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9B" w:rsidRPr="00113A34" w:rsidRDefault="0038149B" w:rsidP="008F66BB">
      <w:pPr>
        <w:pStyle w:val="Ttulo2"/>
        <w:pBdr>
          <w:bottom w:val="single" w:sz="4" w:space="1" w:color="auto"/>
        </w:pBdr>
        <w:spacing w:line="240" w:lineRule="auto"/>
        <w:rPr>
          <w:caps w:val="0"/>
          <w:sz w:val="36"/>
          <w:szCs w:val="36"/>
        </w:rPr>
      </w:pPr>
      <w:r w:rsidRPr="00113A34">
        <w:rPr>
          <w:caps w:val="0"/>
          <w:sz w:val="36"/>
          <w:szCs w:val="36"/>
        </w:rPr>
        <w:t>Assembleia Plenária</w:t>
      </w:r>
    </w:p>
    <w:p w:rsidR="0038149B" w:rsidRPr="00113A34" w:rsidRDefault="0038149B" w:rsidP="006F203F">
      <w:pPr>
        <w:pStyle w:val="Ttulo2"/>
        <w:pBdr>
          <w:bottom w:val="single" w:sz="4" w:space="1" w:color="auto"/>
        </w:pBdr>
        <w:spacing w:before="120" w:line="240" w:lineRule="auto"/>
        <w:rPr>
          <w:caps w:val="0"/>
          <w:sz w:val="36"/>
          <w:szCs w:val="36"/>
        </w:rPr>
      </w:pPr>
      <w:r w:rsidRPr="00113A34">
        <w:rPr>
          <w:caps w:val="0"/>
          <w:sz w:val="36"/>
          <w:szCs w:val="36"/>
        </w:rPr>
        <w:t>da Conferência Episcopal Portuguesa</w:t>
      </w:r>
    </w:p>
    <w:p w:rsidR="008F66BB" w:rsidRDefault="008F66BB" w:rsidP="008F66BB">
      <w:pPr>
        <w:pStyle w:val="Ttulo2"/>
        <w:pBdr>
          <w:bottom w:val="single" w:sz="4" w:space="1" w:color="auto"/>
        </w:pBdr>
        <w:spacing w:line="240" w:lineRule="auto"/>
        <w:rPr>
          <w:caps w:val="0"/>
          <w:sz w:val="24"/>
        </w:rPr>
      </w:pPr>
    </w:p>
    <w:p w:rsidR="0038149B" w:rsidRPr="00113A34" w:rsidRDefault="006F203F" w:rsidP="006F203F">
      <w:pPr>
        <w:pStyle w:val="Ttulo2"/>
        <w:pBdr>
          <w:bottom w:val="single" w:sz="4" w:space="1" w:color="auto"/>
        </w:pBdr>
        <w:rPr>
          <w:caps w:val="0"/>
          <w:szCs w:val="28"/>
        </w:rPr>
      </w:pPr>
      <w:r w:rsidRPr="00113A34">
        <w:rPr>
          <w:caps w:val="0"/>
          <w:szCs w:val="28"/>
        </w:rPr>
        <w:t xml:space="preserve">Fátima, </w:t>
      </w:r>
      <w:r w:rsidR="0038149B" w:rsidRPr="00113A34">
        <w:rPr>
          <w:caps w:val="0"/>
          <w:szCs w:val="28"/>
        </w:rPr>
        <w:t>11</w:t>
      </w:r>
      <w:r w:rsidR="0038149B" w:rsidRPr="00113A34">
        <w:rPr>
          <w:caps w:val="0"/>
          <w:szCs w:val="28"/>
        </w:rPr>
        <w:noBreakHyphen/>
        <w:t>14 de novembro de 2013</w:t>
      </w:r>
    </w:p>
    <w:p w:rsidR="0038149B" w:rsidRDefault="0038149B" w:rsidP="008F66BB">
      <w:pPr>
        <w:jc w:val="both"/>
        <w:rPr>
          <w:rFonts w:ascii="Arial" w:hAnsi="Arial" w:cs="Arial"/>
          <w:caps/>
          <w:sz w:val="22"/>
          <w:szCs w:val="22"/>
        </w:rPr>
      </w:pPr>
    </w:p>
    <w:p w:rsidR="006F203F" w:rsidRDefault="006F203F" w:rsidP="008F66BB">
      <w:pPr>
        <w:jc w:val="both"/>
        <w:rPr>
          <w:rFonts w:ascii="Arial" w:hAnsi="Arial" w:cs="Arial"/>
          <w:caps/>
          <w:sz w:val="22"/>
          <w:szCs w:val="22"/>
        </w:rPr>
      </w:pPr>
    </w:p>
    <w:p w:rsidR="006F203F" w:rsidRPr="008F66BB" w:rsidRDefault="006F203F" w:rsidP="008F66BB">
      <w:pPr>
        <w:jc w:val="both"/>
        <w:rPr>
          <w:rFonts w:ascii="Arial" w:hAnsi="Arial" w:cs="Arial"/>
          <w:caps/>
          <w:sz w:val="22"/>
          <w:szCs w:val="22"/>
        </w:rPr>
      </w:pPr>
    </w:p>
    <w:p w:rsidR="0038149B" w:rsidRPr="00113A34" w:rsidRDefault="0038149B" w:rsidP="008F66BB">
      <w:pPr>
        <w:pStyle w:val="Ttulo1"/>
        <w:rPr>
          <w:rFonts w:ascii="Arial" w:hAnsi="Arial" w:cs="Arial"/>
          <w:b/>
          <w:i w:val="0"/>
          <w:iCs w:val="0"/>
          <w:sz w:val="36"/>
          <w:szCs w:val="36"/>
        </w:rPr>
      </w:pPr>
      <w:r w:rsidRPr="00113A34">
        <w:rPr>
          <w:rFonts w:ascii="Arial" w:hAnsi="Arial" w:cs="Arial"/>
          <w:b/>
          <w:i w:val="0"/>
          <w:iCs w:val="0"/>
          <w:sz w:val="36"/>
          <w:szCs w:val="36"/>
        </w:rPr>
        <w:t>Comunicado Final</w:t>
      </w:r>
    </w:p>
    <w:p w:rsidR="0038149B" w:rsidRDefault="0038149B" w:rsidP="008F66BB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6F203F" w:rsidRPr="008F66BB" w:rsidRDefault="006F203F" w:rsidP="008F66BB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38149B" w:rsidRPr="00CB6D91" w:rsidRDefault="0038149B" w:rsidP="00CB6D91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De 11 a 14 de novembro de 2013 esteve reunida, na Casa de Nossa Senhora das Dores do Santuário de Fátima, a 183.ª Assembleia Plenária da Conferência Episcopal Portuguesa (CEP), com a presença do Núncio Apostólico, Arcebispo D. Rino Passigato. Participaram também a Presidente e o Vice</w:t>
      </w:r>
      <w:r w:rsidRPr="00CB6D91">
        <w:rPr>
          <w:rFonts w:ascii="Arial" w:hAnsi="Arial" w:cs="Arial"/>
          <w:sz w:val="22"/>
          <w:szCs w:val="22"/>
        </w:rPr>
        <w:noBreakHyphen/>
        <w:t>presidente da Conferência dos Institutos Religiosos de Portugal (CIRP).</w:t>
      </w:r>
    </w:p>
    <w:p w:rsidR="0038149B" w:rsidRPr="00CB6D91" w:rsidRDefault="0038149B" w:rsidP="00CB6D91">
      <w:pPr>
        <w:jc w:val="both"/>
        <w:rPr>
          <w:rFonts w:ascii="Arial" w:hAnsi="Arial" w:cs="Arial"/>
          <w:sz w:val="22"/>
          <w:szCs w:val="22"/>
        </w:rPr>
      </w:pPr>
    </w:p>
    <w:p w:rsidR="00821BBA" w:rsidRPr="00CB6D91" w:rsidRDefault="0038149B" w:rsidP="00CB6D91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Aberto à comunicação social, o início da primeira sessão constou do </w:t>
      </w:r>
      <w:r w:rsidRPr="00CB6D91">
        <w:rPr>
          <w:rFonts w:ascii="Arial" w:hAnsi="Arial" w:cs="Arial"/>
          <w:b/>
          <w:sz w:val="22"/>
          <w:szCs w:val="22"/>
        </w:rPr>
        <w:t>discurso de abertura do Presidente da CEP</w:t>
      </w:r>
      <w:r w:rsidRPr="00CB6D91">
        <w:rPr>
          <w:rFonts w:ascii="Arial" w:hAnsi="Arial" w:cs="Arial"/>
          <w:sz w:val="22"/>
          <w:szCs w:val="22"/>
        </w:rPr>
        <w:t>, D. Manuel Clemente, Patriarca de Lisboa.</w:t>
      </w:r>
    </w:p>
    <w:p w:rsidR="00821BBA" w:rsidRPr="00CB6D91" w:rsidRDefault="00821BBA" w:rsidP="00CB6D91">
      <w:pPr>
        <w:ind w:left="540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Sublinhou a natureza da Conferência Episcopal como órgão de encontro e partilha, de mútuo apoio e interajuda, no respeito da autonomia das Dioceses que a ela pertencem.</w:t>
      </w:r>
    </w:p>
    <w:p w:rsidR="00821BBA" w:rsidRPr="00CB6D91" w:rsidRDefault="00821BBA" w:rsidP="00CB6D91">
      <w:pPr>
        <w:ind w:left="540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Aludindo à Nota Pastoral aprovada na penúltima Assembleia, «Promover a renovação da pastoral da Igreja em Portugal», recordou a importância de </w:t>
      </w:r>
      <w:r w:rsidR="00382986" w:rsidRPr="00CB6D91">
        <w:rPr>
          <w:rFonts w:ascii="Arial" w:hAnsi="Arial" w:cs="Arial"/>
          <w:sz w:val="22"/>
          <w:szCs w:val="22"/>
        </w:rPr>
        <w:t xml:space="preserve">se ir pondo </w:t>
      </w:r>
      <w:r w:rsidRPr="00CB6D91">
        <w:rPr>
          <w:rFonts w:ascii="Arial" w:hAnsi="Arial" w:cs="Arial"/>
          <w:sz w:val="22"/>
          <w:szCs w:val="22"/>
        </w:rPr>
        <w:t>em prática as diretivas aí apontadas, com vista a melhorar o serviço que a Igreja deseja oferecer a todos.</w:t>
      </w:r>
    </w:p>
    <w:p w:rsidR="00821BBA" w:rsidRPr="00CB6D91" w:rsidRDefault="00821BBA" w:rsidP="00CB6D91">
      <w:pPr>
        <w:ind w:left="540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Re</w:t>
      </w:r>
      <w:r w:rsidR="003A313C" w:rsidRPr="00CB6D91">
        <w:rPr>
          <w:rFonts w:ascii="Arial" w:hAnsi="Arial" w:cs="Arial"/>
          <w:sz w:val="22"/>
          <w:szCs w:val="22"/>
        </w:rPr>
        <w:t xml:space="preserve">feriu </w:t>
      </w:r>
      <w:r w:rsidR="00AD406B" w:rsidRPr="00CB6D91">
        <w:rPr>
          <w:rFonts w:ascii="Arial" w:hAnsi="Arial" w:cs="Arial"/>
          <w:sz w:val="22"/>
          <w:szCs w:val="22"/>
        </w:rPr>
        <w:t xml:space="preserve">dois </w:t>
      </w:r>
      <w:r w:rsidR="001B77E3" w:rsidRPr="00CB6D91">
        <w:rPr>
          <w:rFonts w:ascii="Arial" w:hAnsi="Arial" w:cs="Arial"/>
          <w:sz w:val="22"/>
          <w:szCs w:val="22"/>
        </w:rPr>
        <w:t>pontos d</w:t>
      </w:r>
      <w:r w:rsidR="00AD406B" w:rsidRPr="00CB6D91">
        <w:rPr>
          <w:rFonts w:ascii="Arial" w:hAnsi="Arial" w:cs="Arial"/>
          <w:sz w:val="22"/>
          <w:szCs w:val="22"/>
        </w:rPr>
        <w:t xml:space="preserve">a agenda, </w:t>
      </w:r>
      <w:r w:rsidR="001652CC" w:rsidRPr="00CB6D91">
        <w:rPr>
          <w:rFonts w:ascii="Arial" w:hAnsi="Arial" w:cs="Arial"/>
          <w:sz w:val="22"/>
          <w:szCs w:val="22"/>
        </w:rPr>
        <w:t>«</w:t>
      </w:r>
      <w:r w:rsidR="003A313C" w:rsidRPr="00CB6D91">
        <w:rPr>
          <w:rFonts w:ascii="Arial" w:hAnsi="Arial" w:cs="Arial"/>
          <w:sz w:val="22"/>
          <w:szCs w:val="22"/>
        </w:rPr>
        <w:t xml:space="preserve">A propósito da ideologia do género» e </w:t>
      </w:r>
      <w:r w:rsidR="001B77E3" w:rsidRPr="00CB6D91">
        <w:rPr>
          <w:rFonts w:ascii="Arial" w:hAnsi="Arial" w:cs="Arial"/>
          <w:sz w:val="22"/>
          <w:szCs w:val="22"/>
        </w:rPr>
        <w:t xml:space="preserve">«Desafios éticos do trabalho humano», </w:t>
      </w:r>
      <w:r w:rsidR="00113A34" w:rsidRPr="00CB6D91">
        <w:rPr>
          <w:rFonts w:ascii="Arial" w:hAnsi="Arial" w:cs="Arial"/>
          <w:sz w:val="22"/>
          <w:szCs w:val="22"/>
        </w:rPr>
        <w:t>que propõem</w:t>
      </w:r>
      <w:r w:rsidR="001B77E3" w:rsidRPr="00CB6D91">
        <w:rPr>
          <w:rFonts w:ascii="Arial" w:hAnsi="Arial" w:cs="Arial"/>
          <w:sz w:val="22"/>
          <w:szCs w:val="22"/>
        </w:rPr>
        <w:t xml:space="preserve"> a visão da Igreja sobre temas de relevante atualidade.</w:t>
      </w:r>
    </w:p>
    <w:p w:rsidR="004C37E4" w:rsidRPr="00CB6D91" w:rsidRDefault="004C37E4" w:rsidP="00CB6D91">
      <w:pPr>
        <w:jc w:val="both"/>
        <w:rPr>
          <w:rFonts w:ascii="Arial" w:hAnsi="Arial" w:cs="Arial"/>
          <w:sz w:val="22"/>
          <w:szCs w:val="22"/>
        </w:rPr>
      </w:pPr>
    </w:p>
    <w:p w:rsidR="004C37E4" w:rsidRPr="00CB6D91" w:rsidRDefault="0038149B" w:rsidP="00CB6D91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A Assembleia aprovou </w:t>
      </w:r>
      <w:r w:rsidR="00375F68" w:rsidRPr="00CB6D91">
        <w:rPr>
          <w:rFonts w:ascii="Arial" w:hAnsi="Arial" w:cs="Arial"/>
          <w:sz w:val="22"/>
          <w:szCs w:val="22"/>
        </w:rPr>
        <w:t>um</w:t>
      </w:r>
      <w:r w:rsidRPr="00CB6D91">
        <w:rPr>
          <w:rFonts w:ascii="Arial" w:hAnsi="Arial" w:cs="Arial"/>
          <w:sz w:val="22"/>
          <w:szCs w:val="22"/>
        </w:rPr>
        <w:t xml:space="preserve">a </w:t>
      </w:r>
      <w:r w:rsidR="00375F68" w:rsidRPr="00CB6D91">
        <w:rPr>
          <w:rFonts w:ascii="Arial" w:hAnsi="Arial" w:cs="Arial"/>
          <w:b/>
          <w:sz w:val="22"/>
          <w:szCs w:val="22"/>
        </w:rPr>
        <w:t>Mensagem</w:t>
      </w:r>
      <w:r w:rsidRPr="00CB6D91">
        <w:rPr>
          <w:rFonts w:ascii="Arial" w:hAnsi="Arial" w:cs="Arial"/>
          <w:sz w:val="22"/>
          <w:szCs w:val="22"/>
        </w:rPr>
        <w:t xml:space="preserve"> </w:t>
      </w:r>
      <w:r w:rsidR="00375F68" w:rsidRPr="00CB6D91">
        <w:rPr>
          <w:rFonts w:ascii="Arial" w:hAnsi="Arial" w:cs="Arial"/>
          <w:sz w:val="22"/>
          <w:szCs w:val="22"/>
        </w:rPr>
        <w:t>sobre os</w:t>
      </w:r>
      <w:r w:rsidRPr="00CB6D91">
        <w:rPr>
          <w:rFonts w:ascii="Arial" w:hAnsi="Arial" w:cs="Arial"/>
          <w:sz w:val="22"/>
          <w:szCs w:val="22"/>
        </w:rPr>
        <w:t xml:space="preserve"> «</w:t>
      </w:r>
      <w:r w:rsidR="004C37E4" w:rsidRPr="00CB6D91">
        <w:rPr>
          <w:rFonts w:ascii="Arial" w:hAnsi="Arial" w:cs="Arial"/>
          <w:b/>
          <w:sz w:val="22"/>
          <w:szCs w:val="22"/>
        </w:rPr>
        <w:t>Desafios éticos do trabalho humano</w:t>
      </w:r>
      <w:r w:rsidRPr="00CB6D91">
        <w:rPr>
          <w:rFonts w:ascii="Arial" w:hAnsi="Arial" w:cs="Arial"/>
          <w:sz w:val="22"/>
          <w:szCs w:val="22"/>
        </w:rPr>
        <w:t xml:space="preserve">». </w:t>
      </w:r>
      <w:r w:rsidR="00375F68" w:rsidRPr="00CB6D91">
        <w:rPr>
          <w:rFonts w:ascii="Arial" w:hAnsi="Arial" w:cs="Arial"/>
          <w:sz w:val="22"/>
          <w:szCs w:val="22"/>
        </w:rPr>
        <w:t xml:space="preserve">Um dos mais graves problemas da atual crise por que passa o nosso </w:t>
      </w:r>
      <w:r w:rsidR="00F11BBE" w:rsidRPr="00CB6D91">
        <w:rPr>
          <w:rFonts w:ascii="Arial" w:hAnsi="Arial" w:cs="Arial"/>
          <w:sz w:val="22"/>
          <w:szCs w:val="22"/>
        </w:rPr>
        <w:t>Paí</w:t>
      </w:r>
      <w:r w:rsidR="00375F68" w:rsidRPr="00CB6D91">
        <w:rPr>
          <w:rFonts w:ascii="Arial" w:hAnsi="Arial" w:cs="Arial"/>
          <w:sz w:val="22"/>
          <w:szCs w:val="22"/>
        </w:rPr>
        <w:t>s diz respeito ao mundo do trabalho. Trabalho que, sendo um dever, é também um direito a ser exercido em condições dignas da pessoa humana. O Papa Francisco, recentemente</w:t>
      </w:r>
      <w:r w:rsidR="00FA65A2" w:rsidRPr="00CB6D91">
        <w:rPr>
          <w:rFonts w:ascii="Arial" w:hAnsi="Arial" w:cs="Arial"/>
          <w:sz w:val="22"/>
          <w:szCs w:val="22"/>
        </w:rPr>
        <w:t>, chamou a atenção para que se volte</w:t>
      </w:r>
      <w:r w:rsidR="00375F68" w:rsidRPr="00CB6D91">
        <w:rPr>
          <w:rFonts w:ascii="Arial" w:hAnsi="Arial" w:cs="Arial"/>
          <w:sz w:val="22"/>
          <w:szCs w:val="22"/>
        </w:rPr>
        <w:t xml:space="preserve"> </w:t>
      </w:r>
      <w:r w:rsidR="00FA65A2" w:rsidRPr="00CB6D91">
        <w:rPr>
          <w:rFonts w:ascii="Arial" w:hAnsi="Arial" w:cs="Arial"/>
          <w:sz w:val="22"/>
          <w:szCs w:val="22"/>
        </w:rPr>
        <w:t xml:space="preserve">a </w:t>
      </w:r>
      <w:r w:rsidR="00375F68" w:rsidRPr="00CB6D91">
        <w:rPr>
          <w:rFonts w:ascii="Arial" w:hAnsi="Arial" w:cs="Arial"/>
          <w:sz w:val="22"/>
          <w:szCs w:val="22"/>
        </w:rPr>
        <w:t>«colocar no centro a pessoa e o trabalho</w:t>
      </w:r>
      <w:r w:rsidR="007D2584" w:rsidRPr="00CB6D91">
        <w:rPr>
          <w:rFonts w:ascii="Arial" w:hAnsi="Arial" w:cs="Arial"/>
          <w:sz w:val="22"/>
          <w:szCs w:val="22"/>
        </w:rPr>
        <w:t>. A crise económica tem uma dimensão europeia global; no entanto, a crise não é apenas económica, mas também ética, espiritual e humana. Na raiz existe uma traição ao bem comum… É necessário tirar a centralidade à lei do lucro e do rendimento e voltar a dar prioridade à pessoa e ao bem comum».</w:t>
      </w:r>
    </w:p>
    <w:p w:rsidR="007D2584" w:rsidRPr="00CB6D91" w:rsidRDefault="007D2584" w:rsidP="00CB6D91">
      <w:pPr>
        <w:ind w:left="540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Entre as situações mais graves estão os que, não tendo trabalho, se encontram sem acesso a qualquer forma de subsídio, correndo os riscos da luta pela subsistência</w:t>
      </w:r>
      <w:r w:rsidR="00FA65A2" w:rsidRPr="00CB6D91">
        <w:rPr>
          <w:rFonts w:ascii="Arial" w:hAnsi="Arial" w:cs="Arial"/>
          <w:sz w:val="22"/>
          <w:szCs w:val="22"/>
        </w:rPr>
        <w:t xml:space="preserve">. </w:t>
      </w:r>
      <w:r w:rsidR="00113A34" w:rsidRPr="00CB6D91">
        <w:rPr>
          <w:rFonts w:ascii="Arial" w:hAnsi="Arial" w:cs="Arial"/>
          <w:sz w:val="22"/>
          <w:szCs w:val="22"/>
        </w:rPr>
        <w:t>S</w:t>
      </w:r>
      <w:r w:rsidR="00FA65A2" w:rsidRPr="00CB6D91">
        <w:rPr>
          <w:rFonts w:ascii="Arial" w:hAnsi="Arial" w:cs="Arial"/>
          <w:sz w:val="22"/>
          <w:szCs w:val="22"/>
        </w:rPr>
        <w:t xml:space="preserve">ão </w:t>
      </w:r>
      <w:r w:rsidR="00382986" w:rsidRPr="00CB6D91">
        <w:rPr>
          <w:rFonts w:ascii="Arial" w:hAnsi="Arial" w:cs="Arial"/>
          <w:sz w:val="22"/>
          <w:szCs w:val="22"/>
        </w:rPr>
        <w:t xml:space="preserve">de evitar </w:t>
      </w:r>
      <w:r w:rsidR="00FA65A2" w:rsidRPr="00CB6D91">
        <w:rPr>
          <w:rFonts w:ascii="Arial" w:hAnsi="Arial" w:cs="Arial"/>
          <w:sz w:val="22"/>
          <w:szCs w:val="22"/>
        </w:rPr>
        <w:t>as políticas de criação de emprego pelo corte dos justos direitos dos trabalhadores.</w:t>
      </w:r>
    </w:p>
    <w:p w:rsidR="00FA65A2" w:rsidRPr="00CB6D91" w:rsidRDefault="0059781B" w:rsidP="00CB6D91">
      <w:pPr>
        <w:ind w:left="540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A Conferência Episcopal apela</w:t>
      </w:r>
      <w:r w:rsidR="00FA65A2" w:rsidRPr="00CB6D91">
        <w:rPr>
          <w:rFonts w:ascii="Arial" w:hAnsi="Arial" w:cs="Arial"/>
          <w:sz w:val="22"/>
          <w:szCs w:val="22"/>
        </w:rPr>
        <w:t xml:space="preserve"> à criatividade para que se implementem políticas favoráveis a um modelo de crescimento económico criador de emprego, a todos apelando a «contribuir para a resolução dos problemas do desemprego e do</w:t>
      </w:r>
      <w:r w:rsidR="00EE7143" w:rsidRPr="00CB6D91">
        <w:rPr>
          <w:rFonts w:ascii="Arial" w:hAnsi="Arial" w:cs="Arial"/>
          <w:sz w:val="22"/>
          <w:szCs w:val="22"/>
        </w:rPr>
        <w:t xml:space="preserve"> </w:t>
      </w:r>
      <w:r w:rsidR="00FA65A2" w:rsidRPr="00CB6D91">
        <w:rPr>
          <w:rFonts w:ascii="Arial" w:hAnsi="Arial" w:cs="Arial"/>
          <w:sz w:val="22"/>
          <w:szCs w:val="22"/>
        </w:rPr>
        <w:t>emprego precário, com partilha de responsabilidades entre os poderes públicos, centrais e autárquicos, as empresas, os parceiros sociais, as organizações não lucrativas, as famílias e as pessoas individualmente consideradas».</w:t>
      </w:r>
    </w:p>
    <w:p w:rsidR="0059781B" w:rsidRPr="00CB6D91" w:rsidRDefault="0059781B" w:rsidP="00CB6D91">
      <w:pPr>
        <w:ind w:left="540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Os Bispos mostram a sua solidariedade </w:t>
      </w:r>
      <w:r w:rsidR="00022F4A">
        <w:rPr>
          <w:rFonts w:ascii="Arial" w:hAnsi="Arial" w:cs="Arial"/>
          <w:sz w:val="22"/>
          <w:szCs w:val="22"/>
        </w:rPr>
        <w:t xml:space="preserve">efetiva </w:t>
      </w:r>
      <w:r w:rsidRPr="00CB6D91">
        <w:rPr>
          <w:rFonts w:ascii="Arial" w:hAnsi="Arial" w:cs="Arial"/>
          <w:sz w:val="22"/>
          <w:szCs w:val="22"/>
        </w:rPr>
        <w:t xml:space="preserve">com os que estão </w:t>
      </w:r>
      <w:r w:rsidR="00382986" w:rsidRPr="00CB6D91">
        <w:rPr>
          <w:rFonts w:ascii="Arial" w:hAnsi="Arial" w:cs="Arial"/>
          <w:sz w:val="22"/>
          <w:szCs w:val="22"/>
        </w:rPr>
        <w:t xml:space="preserve">a </w:t>
      </w:r>
      <w:r w:rsidRPr="00CB6D91">
        <w:rPr>
          <w:rFonts w:ascii="Arial" w:hAnsi="Arial" w:cs="Arial"/>
          <w:sz w:val="22"/>
          <w:szCs w:val="22"/>
        </w:rPr>
        <w:t>passa</w:t>
      </w:r>
      <w:r w:rsidR="00382986" w:rsidRPr="00CB6D91">
        <w:rPr>
          <w:rFonts w:ascii="Arial" w:hAnsi="Arial" w:cs="Arial"/>
          <w:sz w:val="22"/>
          <w:szCs w:val="22"/>
        </w:rPr>
        <w:t>r</w:t>
      </w:r>
      <w:r w:rsidRPr="00CB6D91">
        <w:rPr>
          <w:rFonts w:ascii="Arial" w:hAnsi="Arial" w:cs="Arial"/>
          <w:sz w:val="22"/>
          <w:szCs w:val="22"/>
        </w:rPr>
        <w:t xml:space="preserve"> mal</w:t>
      </w:r>
      <w:r w:rsidR="00A70672" w:rsidRPr="00CB6D91">
        <w:rPr>
          <w:rFonts w:ascii="Arial" w:hAnsi="Arial" w:cs="Arial"/>
          <w:sz w:val="22"/>
          <w:szCs w:val="22"/>
        </w:rPr>
        <w:t xml:space="preserve">, sobretudo como consequência do desemprego, e testemunham o seu agradecimento aos que lutam </w:t>
      </w:r>
      <w:r w:rsidR="00382986" w:rsidRPr="00CB6D91">
        <w:rPr>
          <w:rFonts w:ascii="Arial" w:hAnsi="Arial" w:cs="Arial"/>
          <w:sz w:val="22"/>
          <w:szCs w:val="22"/>
        </w:rPr>
        <w:t>para</w:t>
      </w:r>
      <w:r w:rsidR="00A70672" w:rsidRPr="00CB6D91">
        <w:rPr>
          <w:rFonts w:ascii="Arial" w:hAnsi="Arial" w:cs="Arial"/>
          <w:sz w:val="22"/>
          <w:szCs w:val="22"/>
        </w:rPr>
        <w:t xml:space="preserve"> não fechar as portas das suas empresas e aos criadores de emprego.</w:t>
      </w:r>
    </w:p>
    <w:p w:rsidR="0038149B" w:rsidRPr="00CB6D91" w:rsidRDefault="006C5848" w:rsidP="00CB6D91">
      <w:pPr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 </w:t>
      </w:r>
    </w:p>
    <w:p w:rsidR="004C37E4" w:rsidRPr="00CB6D91" w:rsidRDefault="0038149B" w:rsidP="00CB6D91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«</w:t>
      </w:r>
      <w:r w:rsidR="004C37E4" w:rsidRPr="00CB6D91">
        <w:rPr>
          <w:rFonts w:ascii="Arial" w:hAnsi="Arial" w:cs="Arial"/>
          <w:b/>
          <w:sz w:val="22"/>
          <w:szCs w:val="22"/>
        </w:rPr>
        <w:t xml:space="preserve">A propósito da </w:t>
      </w:r>
      <w:r w:rsidR="004C37E4" w:rsidRPr="00CB6D91">
        <w:rPr>
          <w:rFonts w:ascii="Arial" w:hAnsi="Arial" w:cs="Arial"/>
          <w:b/>
          <w:i/>
          <w:sz w:val="22"/>
          <w:szCs w:val="22"/>
        </w:rPr>
        <w:t>ideologia do género</w:t>
      </w:r>
      <w:r w:rsidR="004C37E4" w:rsidRPr="00CB6D91">
        <w:rPr>
          <w:rFonts w:ascii="Arial" w:hAnsi="Arial" w:cs="Arial"/>
          <w:sz w:val="22"/>
          <w:szCs w:val="22"/>
        </w:rPr>
        <w:t>» é o título de uma Carta</w:t>
      </w:r>
      <w:r w:rsidRPr="00CB6D91">
        <w:rPr>
          <w:rFonts w:ascii="Arial" w:hAnsi="Arial" w:cs="Arial"/>
          <w:sz w:val="22"/>
          <w:szCs w:val="22"/>
        </w:rPr>
        <w:t xml:space="preserve"> Pastoral aprovada pela Assembleia Plenária.</w:t>
      </w:r>
    </w:p>
    <w:p w:rsidR="00F178E2" w:rsidRPr="00CB6D91" w:rsidRDefault="001A03BD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Aqui se</w:t>
      </w:r>
      <w:r w:rsidR="00B83C64" w:rsidRPr="00CB6D91">
        <w:rPr>
          <w:rFonts w:ascii="Arial" w:hAnsi="Arial" w:cs="Arial"/>
          <w:sz w:val="22"/>
          <w:szCs w:val="22"/>
        </w:rPr>
        <w:t xml:space="preserve"> </w:t>
      </w:r>
      <w:r w:rsidR="00BD6A2E" w:rsidRPr="00CB6D91">
        <w:rPr>
          <w:rFonts w:ascii="Arial" w:hAnsi="Arial" w:cs="Arial"/>
          <w:sz w:val="22"/>
          <w:szCs w:val="22"/>
        </w:rPr>
        <w:t xml:space="preserve">aborda </w:t>
      </w:r>
      <w:r w:rsidR="00B83C64" w:rsidRPr="00CB6D91">
        <w:rPr>
          <w:rFonts w:ascii="Arial" w:hAnsi="Arial" w:cs="Arial"/>
          <w:sz w:val="22"/>
          <w:szCs w:val="22"/>
        </w:rPr>
        <w:t>o tema</w:t>
      </w:r>
      <w:r w:rsidR="00382986" w:rsidRPr="00CB6D91">
        <w:rPr>
          <w:rFonts w:ascii="Arial" w:hAnsi="Arial" w:cs="Arial"/>
          <w:sz w:val="22"/>
          <w:szCs w:val="22"/>
        </w:rPr>
        <w:t xml:space="preserve"> atual da ideologia do género</w:t>
      </w:r>
      <w:r w:rsidR="00F54CA1" w:rsidRPr="00CB6D91">
        <w:rPr>
          <w:rFonts w:ascii="Arial" w:hAnsi="Arial" w:cs="Arial"/>
          <w:sz w:val="22"/>
          <w:szCs w:val="22"/>
        </w:rPr>
        <w:t xml:space="preserve">, </w:t>
      </w:r>
      <w:r w:rsidR="00D27C74" w:rsidRPr="00CB6D91">
        <w:rPr>
          <w:rFonts w:ascii="Arial" w:hAnsi="Arial" w:cs="Arial"/>
          <w:sz w:val="22"/>
          <w:szCs w:val="22"/>
        </w:rPr>
        <w:t xml:space="preserve">que </w:t>
      </w:r>
      <w:r w:rsidR="00022F4A">
        <w:rPr>
          <w:rFonts w:ascii="Arial" w:hAnsi="Arial" w:cs="Arial"/>
          <w:sz w:val="22"/>
          <w:szCs w:val="22"/>
        </w:rPr>
        <w:t>pretende</w:t>
      </w:r>
      <w:r w:rsidR="00D27C74" w:rsidRPr="00CB6D91">
        <w:rPr>
          <w:rFonts w:ascii="Arial" w:hAnsi="Arial" w:cs="Arial"/>
          <w:sz w:val="22"/>
          <w:szCs w:val="22"/>
        </w:rPr>
        <w:t xml:space="preserve"> provoca</w:t>
      </w:r>
      <w:r w:rsidR="00022F4A">
        <w:rPr>
          <w:rFonts w:ascii="Arial" w:hAnsi="Arial" w:cs="Arial"/>
          <w:sz w:val="22"/>
          <w:szCs w:val="22"/>
        </w:rPr>
        <w:t>r</w:t>
      </w:r>
      <w:r w:rsidR="00D27C74" w:rsidRPr="00CB6D91">
        <w:rPr>
          <w:rFonts w:ascii="Arial" w:hAnsi="Arial" w:cs="Arial"/>
          <w:sz w:val="22"/>
          <w:szCs w:val="22"/>
        </w:rPr>
        <w:t xml:space="preserve"> uma revolução antropológica, </w:t>
      </w:r>
      <w:r w:rsidR="00BD6A2E" w:rsidRPr="00CB6D91">
        <w:rPr>
          <w:rFonts w:ascii="Arial" w:hAnsi="Arial" w:cs="Arial"/>
          <w:sz w:val="22"/>
          <w:szCs w:val="22"/>
        </w:rPr>
        <w:t>secundariza</w:t>
      </w:r>
      <w:r w:rsidR="00D27C74" w:rsidRPr="00CB6D91">
        <w:rPr>
          <w:rFonts w:ascii="Arial" w:hAnsi="Arial" w:cs="Arial"/>
          <w:sz w:val="22"/>
          <w:szCs w:val="22"/>
        </w:rPr>
        <w:t>ndo a identidade sexual</w:t>
      </w:r>
      <w:r w:rsidR="00BD6A2E" w:rsidRPr="00CB6D91">
        <w:rPr>
          <w:rFonts w:ascii="Arial" w:hAnsi="Arial" w:cs="Arial"/>
          <w:sz w:val="22"/>
          <w:szCs w:val="22"/>
        </w:rPr>
        <w:t xml:space="preserve"> como condição natur</w:t>
      </w:r>
      <w:r w:rsidR="00824A72" w:rsidRPr="00CB6D91">
        <w:rPr>
          <w:rFonts w:ascii="Arial" w:hAnsi="Arial" w:cs="Arial"/>
          <w:sz w:val="22"/>
          <w:szCs w:val="22"/>
        </w:rPr>
        <w:t xml:space="preserve">al e biológica que nos </w:t>
      </w:r>
      <w:r w:rsidR="00D27C74" w:rsidRPr="00CB6D91">
        <w:rPr>
          <w:rFonts w:ascii="Arial" w:hAnsi="Arial" w:cs="Arial"/>
          <w:sz w:val="22"/>
          <w:szCs w:val="22"/>
        </w:rPr>
        <w:t>faz ser</w:t>
      </w:r>
      <w:r w:rsidRPr="00CB6D91">
        <w:rPr>
          <w:rFonts w:ascii="Arial" w:hAnsi="Arial" w:cs="Arial"/>
          <w:sz w:val="22"/>
          <w:szCs w:val="22"/>
        </w:rPr>
        <w:t xml:space="preserve"> mulheres ou homens, dando</w:t>
      </w:r>
      <w:r w:rsidR="00BD6A2E" w:rsidRPr="00CB6D91">
        <w:rPr>
          <w:rFonts w:ascii="Arial" w:hAnsi="Arial" w:cs="Arial"/>
          <w:sz w:val="22"/>
          <w:szCs w:val="22"/>
        </w:rPr>
        <w:t xml:space="preserve"> a primazia à con</w:t>
      </w:r>
      <w:r w:rsidRPr="00CB6D91">
        <w:rPr>
          <w:rFonts w:ascii="Arial" w:hAnsi="Arial" w:cs="Arial"/>
          <w:sz w:val="22"/>
          <w:szCs w:val="22"/>
        </w:rPr>
        <w:t xml:space="preserve">strução de uma identidade, </w:t>
      </w:r>
      <w:r w:rsidR="00BD6A2E" w:rsidRPr="00CB6D91">
        <w:rPr>
          <w:rFonts w:ascii="Arial" w:hAnsi="Arial" w:cs="Arial"/>
          <w:sz w:val="22"/>
          <w:szCs w:val="22"/>
        </w:rPr>
        <w:t>que cada um cria para si mesmo, independentemente do sexo com que nasceu e cresceu.</w:t>
      </w:r>
      <w:r w:rsidR="00261DBC" w:rsidRPr="00CB6D91">
        <w:rPr>
          <w:rFonts w:ascii="Arial" w:hAnsi="Arial" w:cs="Arial"/>
          <w:sz w:val="22"/>
          <w:szCs w:val="22"/>
        </w:rPr>
        <w:t xml:space="preserve"> </w:t>
      </w:r>
      <w:r w:rsidR="00261DBC" w:rsidRPr="00CB6D91">
        <w:rPr>
          <w:rFonts w:ascii="Arial" w:hAnsi="Arial" w:cs="Arial"/>
          <w:sz w:val="22"/>
          <w:szCs w:val="22"/>
        </w:rPr>
        <w:lastRenderedPageBreak/>
        <w:t>Assim fica</w:t>
      </w:r>
      <w:r w:rsidR="00022F4A">
        <w:rPr>
          <w:rFonts w:ascii="Arial" w:hAnsi="Arial" w:cs="Arial"/>
          <w:sz w:val="22"/>
          <w:szCs w:val="22"/>
        </w:rPr>
        <w:t>ria</w:t>
      </w:r>
      <w:r w:rsidR="00261DBC" w:rsidRPr="00CB6D91">
        <w:rPr>
          <w:rFonts w:ascii="Arial" w:hAnsi="Arial" w:cs="Arial"/>
          <w:sz w:val="22"/>
          <w:szCs w:val="22"/>
        </w:rPr>
        <w:t xml:space="preserve"> aberta a porta para a legitimação das uniões homossexuais e para o aparecimento de diversas alternativas à família d</w:t>
      </w:r>
      <w:r w:rsidR="002A5326" w:rsidRPr="00CB6D91">
        <w:rPr>
          <w:rFonts w:ascii="Arial" w:hAnsi="Arial" w:cs="Arial"/>
          <w:sz w:val="22"/>
          <w:szCs w:val="22"/>
        </w:rPr>
        <w:t>e sempre, já não constituída por</w:t>
      </w:r>
      <w:r w:rsidR="00261DBC" w:rsidRPr="00CB6D91">
        <w:rPr>
          <w:rFonts w:ascii="Arial" w:hAnsi="Arial" w:cs="Arial"/>
          <w:sz w:val="22"/>
          <w:szCs w:val="22"/>
        </w:rPr>
        <w:t xml:space="preserve"> uma mãe, um pai e filhos</w:t>
      </w:r>
      <w:r w:rsidR="002A5326" w:rsidRPr="00CB6D91">
        <w:rPr>
          <w:rFonts w:ascii="Arial" w:hAnsi="Arial" w:cs="Arial"/>
          <w:sz w:val="22"/>
          <w:szCs w:val="22"/>
        </w:rPr>
        <w:t>, com raízes na sexualidade, matriz da nossa identidade.</w:t>
      </w:r>
    </w:p>
    <w:p w:rsidR="002A5326" w:rsidRPr="00CB6D91" w:rsidRDefault="00382986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São e</w:t>
      </w:r>
      <w:r w:rsidR="00D27C74" w:rsidRPr="00CB6D91">
        <w:rPr>
          <w:rFonts w:ascii="Arial" w:hAnsi="Arial" w:cs="Arial"/>
          <w:sz w:val="22"/>
          <w:szCs w:val="22"/>
        </w:rPr>
        <w:t xml:space="preserve">stes os </w:t>
      </w:r>
      <w:r w:rsidR="00022F4A">
        <w:rPr>
          <w:rFonts w:ascii="Arial" w:hAnsi="Arial" w:cs="Arial"/>
          <w:sz w:val="22"/>
          <w:szCs w:val="22"/>
        </w:rPr>
        <w:t xml:space="preserve">principais </w:t>
      </w:r>
      <w:r w:rsidR="00D27C74" w:rsidRPr="00CB6D91">
        <w:rPr>
          <w:rFonts w:ascii="Arial" w:hAnsi="Arial" w:cs="Arial"/>
          <w:sz w:val="22"/>
          <w:szCs w:val="22"/>
        </w:rPr>
        <w:t>campos em que se tem feito</w:t>
      </w:r>
      <w:r w:rsidR="00815775" w:rsidRPr="00CB6D91">
        <w:rPr>
          <w:rFonts w:ascii="Arial" w:hAnsi="Arial" w:cs="Arial"/>
          <w:sz w:val="22"/>
          <w:szCs w:val="22"/>
        </w:rPr>
        <w:t xml:space="preserve"> notar </w:t>
      </w:r>
      <w:r w:rsidR="00022F4A">
        <w:rPr>
          <w:rFonts w:ascii="Arial" w:hAnsi="Arial" w:cs="Arial"/>
          <w:sz w:val="22"/>
          <w:szCs w:val="22"/>
        </w:rPr>
        <w:t xml:space="preserve">a ideologia do género, </w:t>
      </w:r>
      <w:r w:rsidR="00815775" w:rsidRPr="00CB6D91">
        <w:rPr>
          <w:rFonts w:ascii="Arial" w:hAnsi="Arial" w:cs="Arial"/>
          <w:sz w:val="22"/>
          <w:szCs w:val="22"/>
        </w:rPr>
        <w:t>provoca</w:t>
      </w:r>
      <w:r w:rsidR="00022F4A">
        <w:rPr>
          <w:rFonts w:ascii="Arial" w:hAnsi="Arial" w:cs="Arial"/>
          <w:sz w:val="22"/>
          <w:szCs w:val="22"/>
        </w:rPr>
        <w:t>ndo</w:t>
      </w:r>
      <w:r w:rsidR="00815775" w:rsidRPr="00CB6D91">
        <w:rPr>
          <w:rFonts w:ascii="Arial" w:hAnsi="Arial" w:cs="Arial"/>
          <w:sz w:val="22"/>
          <w:szCs w:val="22"/>
        </w:rPr>
        <w:t xml:space="preserve"> uma rutura civilizacional</w:t>
      </w:r>
      <w:r w:rsidR="009F3B89" w:rsidRPr="00CB6D91">
        <w:rPr>
          <w:rFonts w:ascii="Arial" w:hAnsi="Arial" w:cs="Arial"/>
          <w:sz w:val="22"/>
          <w:szCs w:val="22"/>
        </w:rPr>
        <w:t>:</w:t>
      </w:r>
    </w:p>
    <w:p w:rsidR="009F3B89" w:rsidRPr="00CB6D91" w:rsidRDefault="009F3B89" w:rsidP="00CB6D91">
      <w:pPr>
        <w:ind w:left="567"/>
        <w:jc w:val="both"/>
        <w:rPr>
          <w:rFonts w:ascii="Arial" w:hAnsi="Arial" w:cs="Arial"/>
          <w:i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– promoção de alternativas à linguagem comum: em vez de </w:t>
      </w:r>
      <w:r w:rsidRPr="00CB6D91">
        <w:rPr>
          <w:rFonts w:ascii="Arial" w:hAnsi="Arial" w:cs="Arial"/>
          <w:i/>
          <w:sz w:val="22"/>
          <w:szCs w:val="22"/>
        </w:rPr>
        <w:t xml:space="preserve">sexo </w:t>
      </w:r>
      <w:r w:rsidRPr="00CB6D91">
        <w:rPr>
          <w:rFonts w:ascii="Arial" w:hAnsi="Arial" w:cs="Arial"/>
          <w:sz w:val="22"/>
          <w:szCs w:val="22"/>
        </w:rPr>
        <w:t>(algo de básico, identificador da pessoa) fala</w:t>
      </w:r>
      <w:r w:rsidRPr="00CB6D91">
        <w:rPr>
          <w:rFonts w:ascii="Arial" w:hAnsi="Arial" w:cs="Arial"/>
          <w:sz w:val="22"/>
          <w:szCs w:val="22"/>
        </w:rPr>
        <w:noBreakHyphen/>
        <w:t xml:space="preserve">se em </w:t>
      </w:r>
      <w:r w:rsidRPr="00CB6D91">
        <w:rPr>
          <w:rFonts w:ascii="Arial" w:hAnsi="Arial" w:cs="Arial"/>
          <w:i/>
          <w:sz w:val="22"/>
          <w:szCs w:val="22"/>
        </w:rPr>
        <w:t>género</w:t>
      </w:r>
      <w:r w:rsidRPr="00CB6D91">
        <w:rPr>
          <w:rFonts w:ascii="Arial" w:hAnsi="Arial" w:cs="Arial"/>
          <w:sz w:val="22"/>
          <w:szCs w:val="22"/>
        </w:rPr>
        <w:t xml:space="preserve"> (construção cultural e psicológica de uma identidade); em vez de igualdade entre </w:t>
      </w:r>
      <w:r w:rsidRPr="00CB6D91">
        <w:rPr>
          <w:rFonts w:ascii="Arial" w:hAnsi="Arial" w:cs="Arial"/>
          <w:i/>
          <w:sz w:val="22"/>
          <w:szCs w:val="22"/>
        </w:rPr>
        <w:t>homem e mulher</w:t>
      </w:r>
      <w:r w:rsidRPr="00CB6D91">
        <w:rPr>
          <w:rFonts w:ascii="Arial" w:hAnsi="Arial" w:cs="Arial"/>
          <w:sz w:val="22"/>
          <w:szCs w:val="22"/>
        </w:rPr>
        <w:t>, refere</w:t>
      </w:r>
      <w:r w:rsidR="005842DC" w:rsidRPr="00CB6D91">
        <w:rPr>
          <w:rFonts w:ascii="Arial" w:hAnsi="Arial" w:cs="Arial"/>
          <w:sz w:val="22"/>
          <w:szCs w:val="22"/>
        </w:rPr>
        <w:t>m</w:t>
      </w:r>
      <w:r w:rsidRPr="00CB6D91">
        <w:rPr>
          <w:rFonts w:ascii="Arial" w:hAnsi="Arial" w:cs="Arial"/>
          <w:sz w:val="22"/>
          <w:szCs w:val="22"/>
        </w:rPr>
        <w:t xml:space="preserve"> a igualdade de </w:t>
      </w:r>
      <w:r w:rsidRPr="00CB6D91">
        <w:rPr>
          <w:rFonts w:ascii="Arial" w:hAnsi="Arial" w:cs="Arial"/>
          <w:i/>
          <w:sz w:val="22"/>
          <w:szCs w:val="22"/>
        </w:rPr>
        <w:t>género</w:t>
      </w:r>
      <w:r w:rsidRPr="00CB6D91">
        <w:rPr>
          <w:rFonts w:ascii="Arial" w:hAnsi="Arial" w:cs="Arial"/>
          <w:sz w:val="22"/>
          <w:szCs w:val="22"/>
        </w:rPr>
        <w:t>;</w:t>
      </w:r>
      <w:r w:rsidRPr="00CB6D91">
        <w:rPr>
          <w:rFonts w:ascii="Arial" w:hAnsi="Arial" w:cs="Arial"/>
          <w:i/>
          <w:sz w:val="22"/>
          <w:szCs w:val="22"/>
        </w:rPr>
        <w:t xml:space="preserve"> </w:t>
      </w:r>
      <w:r w:rsidRPr="00CB6D91">
        <w:rPr>
          <w:rFonts w:ascii="Arial" w:hAnsi="Arial" w:cs="Arial"/>
          <w:sz w:val="22"/>
          <w:szCs w:val="22"/>
        </w:rPr>
        <w:t xml:space="preserve">a </w:t>
      </w:r>
      <w:r w:rsidRPr="00CB6D91">
        <w:rPr>
          <w:rFonts w:ascii="Arial" w:hAnsi="Arial" w:cs="Arial"/>
          <w:i/>
          <w:sz w:val="22"/>
          <w:szCs w:val="22"/>
        </w:rPr>
        <w:t xml:space="preserve">família </w:t>
      </w:r>
      <w:r w:rsidRPr="00CB6D91">
        <w:rPr>
          <w:rFonts w:ascii="Arial" w:hAnsi="Arial" w:cs="Arial"/>
          <w:sz w:val="22"/>
          <w:szCs w:val="22"/>
        </w:rPr>
        <w:t xml:space="preserve">é substituída por </w:t>
      </w:r>
      <w:r w:rsidRPr="00CB6D91">
        <w:rPr>
          <w:rFonts w:ascii="Arial" w:hAnsi="Arial" w:cs="Arial"/>
          <w:i/>
          <w:sz w:val="22"/>
          <w:szCs w:val="22"/>
        </w:rPr>
        <w:t>famílias</w:t>
      </w:r>
      <w:r w:rsidRPr="00CB6D91">
        <w:rPr>
          <w:rFonts w:ascii="Arial" w:hAnsi="Arial" w:cs="Arial"/>
          <w:sz w:val="22"/>
          <w:szCs w:val="22"/>
        </w:rPr>
        <w:t>;</w:t>
      </w:r>
    </w:p>
    <w:p w:rsidR="009F3B89" w:rsidRPr="00CB6D91" w:rsidRDefault="009F3B89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– redefinição do casamento, podendo ser entre pessoas do mesmo sexo</w:t>
      </w:r>
      <w:r w:rsidR="00683B15" w:rsidRPr="00CB6D91">
        <w:rPr>
          <w:rFonts w:ascii="Arial" w:hAnsi="Arial" w:cs="Arial"/>
          <w:sz w:val="22"/>
          <w:szCs w:val="22"/>
        </w:rPr>
        <w:t>, com a respetiva legalização da adoção de filhos por casais homossexuais e o recurso de pessoas sós à procriação artificial;</w:t>
      </w:r>
    </w:p>
    <w:p w:rsidR="00683B15" w:rsidRPr="00CB6D91" w:rsidRDefault="00683B15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– doutrinação da </w:t>
      </w:r>
      <w:r w:rsidRPr="00CB6D91">
        <w:rPr>
          <w:rFonts w:ascii="Arial" w:hAnsi="Arial" w:cs="Arial"/>
          <w:i/>
          <w:sz w:val="22"/>
          <w:szCs w:val="22"/>
        </w:rPr>
        <w:t>ideologia do género</w:t>
      </w:r>
      <w:r w:rsidRPr="00CB6D91">
        <w:rPr>
          <w:rFonts w:ascii="Arial" w:hAnsi="Arial" w:cs="Arial"/>
          <w:sz w:val="22"/>
          <w:szCs w:val="22"/>
        </w:rPr>
        <w:t xml:space="preserve"> através do ensino. Importa ter presente </w:t>
      </w:r>
      <w:r w:rsidR="007E4013" w:rsidRPr="00CB6D91">
        <w:rPr>
          <w:rFonts w:ascii="Arial" w:hAnsi="Arial" w:cs="Arial"/>
          <w:sz w:val="22"/>
          <w:szCs w:val="22"/>
        </w:rPr>
        <w:t xml:space="preserve">o primado do direito dos pais e mães quanto à educação dos seus filhos, que não pertence </w:t>
      </w:r>
      <w:r w:rsidR="001D3FCD" w:rsidRPr="00CB6D91">
        <w:rPr>
          <w:rFonts w:ascii="Arial" w:hAnsi="Arial" w:cs="Arial"/>
          <w:sz w:val="22"/>
          <w:szCs w:val="22"/>
        </w:rPr>
        <w:t xml:space="preserve">ao Estado, como recorda a </w:t>
      </w:r>
      <w:r w:rsidR="007E4013" w:rsidRPr="00CB6D91">
        <w:rPr>
          <w:rFonts w:ascii="Arial" w:hAnsi="Arial" w:cs="Arial"/>
          <w:sz w:val="22"/>
          <w:szCs w:val="22"/>
        </w:rPr>
        <w:t>Constituição</w:t>
      </w:r>
      <w:r w:rsidR="001D3FCD" w:rsidRPr="00CB6D91">
        <w:rPr>
          <w:rFonts w:ascii="Arial" w:hAnsi="Arial" w:cs="Arial"/>
          <w:sz w:val="22"/>
          <w:szCs w:val="22"/>
        </w:rPr>
        <w:t xml:space="preserve"> Portuguesa</w:t>
      </w:r>
      <w:r w:rsidR="007E4013" w:rsidRPr="00CB6D91">
        <w:rPr>
          <w:rFonts w:ascii="Arial" w:hAnsi="Arial" w:cs="Arial"/>
          <w:sz w:val="22"/>
          <w:szCs w:val="22"/>
        </w:rPr>
        <w:t>: «O Estado não pode atribuir</w:t>
      </w:r>
      <w:r w:rsidR="007E4013" w:rsidRPr="00CB6D91">
        <w:rPr>
          <w:rFonts w:ascii="Arial" w:hAnsi="Arial" w:cs="Arial"/>
          <w:sz w:val="22"/>
          <w:szCs w:val="22"/>
        </w:rPr>
        <w:noBreakHyphen/>
        <w:t>se o direito de programar a educação e a cultura segundo quaisquer diretrizes filosóficas, estéticas, políticas, ideológicas ou religiosas» (</w:t>
      </w:r>
      <w:proofErr w:type="spellStart"/>
      <w:r w:rsidR="007E4013" w:rsidRPr="00CB6D91">
        <w:rPr>
          <w:rFonts w:ascii="Arial" w:hAnsi="Arial" w:cs="Arial"/>
          <w:sz w:val="22"/>
          <w:szCs w:val="22"/>
        </w:rPr>
        <w:t>art</w:t>
      </w:r>
      <w:proofErr w:type="spellEnd"/>
      <w:r w:rsidR="007E4013" w:rsidRPr="00CB6D91">
        <w:rPr>
          <w:rFonts w:ascii="Arial" w:hAnsi="Arial" w:cs="Arial"/>
          <w:sz w:val="22"/>
          <w:szCs w:val="22"/>
        </w:rPr>
        <w:t>. 43º, n. 2).</w:t>
      </w:r>
    </w:p>
    <w:p w:rsidR="007E4013" w:rsidRPr="00CB6D91" w:rsidRDefault="007E4013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É recordado que as alterações legislativas introduzidas no nosso sistema jurídico, reflexo da </w:t>
      </w:r>
      <w:r w:rsidRPr="00CB6D91">
        <w:rPr>
          <w:rFonts w:ascii="Arial" w:hAnsi="Arial" w:cs="Arial"/>
          <w:i/>
          <w:sz w:val="22"/>
          <w:szCs w:val="22"/>
        </w:rPr>
        <w:t>ideologia do género</w:t>
      </w:r>
      <w:r w:rsidRPr="00CB6D91">
        <w:rPr>
          <w:rFonts w:ascii="Arial" w:hAnsi="Arial" w:cs="Arial"/>
          <w:sz w:val="22"/>
          <w:szCs w:val="22"/>
        </w:rPr>
        <w:t>, não são irreversíveis.</w:t>
      </w:r>
    </w:p>
    <w:p w:rsidR="0038149B" w:rsidRPr="00CB6D91" w:rsidRDefault="00972166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Todo o documento </w:t>
      </w:r>
      <w:r w:rsidR="00382986" w:rsidRPr="00CB6D91">
        <w:rPr>
          <w:rFonts w:ascii="Arial" w:hAnsi="Arial" w:cs="Arial"/>
          <w:sz w:val="22"/>
          <w:szCs w:val="22"/>
        </w:rPr>
        <w:t xml:space="preserve">é uma </w:t>
      </w:r>
      <w:r w:rsidRPr="00CB6D91">
        <w:rPr>
          <w:rFonts w:ascii="Arial" w:hAnsi="Arial" w:cs="Arial"/>
          <w:sz w:val="22"/>
          <w:szCs w:val="22"/>
        </w:rPr>
        <w:t>afirmação de princípios</w:t>
      </w:r>
      <w:r w:rsidR="00382986" w:rsidRPr="00CB6D91">
        <w:rPr>
          <w:rFonts w:ascii="Arial" w:hAnsi="Arial" w:cs="Arial"/>
          <w:sz w:val="22"/>
          <w:szCs w:val="22"/>
        </w:rPr>
        <w:t xml:space="preserve"> sobre a verdade do amor humano. </w:t>
      </w:r>
      <w:r w:rsidR="00A913B0" w:rsidRPr="00CB6D91">
        <w:rPr>
          <w:rFonts w:ascii="Arial" w:hAnsi="Arial" w:cs="Arial"/>
          <w:sz w:val="22"/>
          <w:szCs w:val="22"/>
        </w:rPr>
        <w:t>Alertando para os perigos da ideologia do género</w:t>
      </w:r>
      <w:r w:rsidR="00113A34" w:rsidRPr="00CB6D91">
        <w:rPr>
          <w:rFonts w:ascii="Arial" w:hAnsi="Arial" w:cs="Arial"/>
          <w:sz w:val="22"/>
          <w:szCs w:val="22"/>
        </w:rPr>
        <w:t xml:space="preserve"> e </w:t>
      </w:r>
      <w:r w:rsidR="00A913B0" w:rsidRPr="00CB6D91">
        <w:rPr>
          <w:rFonts w:ascii="Arial" w:hAnsi="Arial" w:cs="Arial"/>
          <w:sz w:val="22"/>
          <w:szCs w:val="22"/>
        </w:rPr>
        <w:t>i</w:t>
      </w:r>
      <w:r w:rsidRPr="00CB6D91">
        <w:rPr>
          <w:rFonts w:ascii="Arial" w:hAnsi="Arial" w:cs="Arial"/>
          <w:sz w:val="22"/>
          <w:szCs w:val="22"/>
        </w:rPr>
        <w:t xml:space="preserve">nspirada pela visão cristã da sexualidade, </w:t>
      </w:r>
      <w:r w:rsidR="00113A34" w:rsidRPr="00CB6D91">
        <w:rPr>
          <w:rFonts w:ascii="Arial" w:hAnsi="Arial" w:cs="Arial"/>
          <w:sz w:val="22"/>
          <w:szCs w:val="22"/>
        </w:rPr>
        <w:t xml:space="preserve">esta carta pastoral </w:t>
      </w:r>
      <w:r w:rsidR="00A913B0" w:rsidRPr="00CB6D91">
        <w:rPr>
          <w:rFonts w:ascii="Arial" w:hAnsi="Arial" w:cs="Arial"/>
          <w:sz w:val="22"/>
          <w:szCs w:val="22"/>
        </w:rPr>
        <w:t>recorda princípios</w:t>
      </w:r>
      <w:r w:rsidRPr="00CB6D91">
        <w:rPr>
          <w:rFonts w:ascii="Arial" w:hAnsi="Arial" w:cs="Arial"/>
          <w:sz w:val="22"/>
          <w:szCs w:val="22"/>
        </w:rPr>
        <w:t xml:space="preserve"> baseado</w:t>
      </w:r>
      <w:r w:rsidR="00A913B0" w:rsidRPr="00CB6D91">
        <w:rPr>
          <w:rFonts w:ascii="Arial" w:hAnsi="Arial" w:cs="Arial"/>
          <w:sz w:val="22"/>
          <w:szCs w:val="22"/>
        </w:rPr>
        <w:t>s</w:t>
      </w:r>
      <w:r w:rsidRPr="00CB6D91">
        <w:rPr>
          <w:rFonts w:ascii="Arial" w:hAnsi="Arial" w:cs="Arial"/>
          <w:sz w:val="22"/>
          <w:szCs w:val="22"/>
        </w:rPr>
        <w:t xml:space="preserve"> no realismo </w:t>
      </w:r>
      <w:r w:rsidR="00A913B0" w:rsidRPr="00CB6D91">
        <w:rPr>
          <w:rFonts w:ascii="Arial" w:hAnsi="Arial" w:cs="Arial"/>
          <w:sz w:val="22"/>
          <w:szCs w:val="22"/>
        </w:rPr>
        <w:t xml:space="preserve">inalienável </w:t>
      </w:r>
      <w:r w:rsidRPr="00CB6D91">
        <w:rPr>
          <w:rFonts w:ascii="Arial" w:hAnsi="Arial" w:cs="Arial"/>
          <w:sz w:val="22"/>
          <w:szCs w:val="22"/>
        </w:rPr>
        <w:t>da nossa matriz antropológica, como homens e mulheres</w:t>
      </w:r>
      <w:r w:rsidR="00A913B0" w:rsidRPr="00CB6D91">
        <w:rPr>
          <w:rFonts w:ascii="Arial" w:hAnsi="Arial" w:cs="Arial"/>
          <w:sz w:val="22"/>
          <w:szCs w:val="22"/>
        </w:rPr>
        <w:t>.</w:t>
      </w:r>
    </w:p>
    <w:p w:rsidR="0038149B" w:rsidRPr="00CB6D91" w:rsidRDefault="0038149B" w:rsidP="00CB6D91">
      <w:pPr>
        <w:pStyle w:val="PargrafodaLista"/>
        <w:tabs>
          <w:tab w:val="left" w:pos="-180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842DC" w:rsidRPr="00CB6D91" w:rsidRDefault="003A313C" w:rsidP="00CB6D91">
      <w:pPr>
        <w:pStyle w:val="PargrafodaLista"/>
        <w:numPr>
          <w:ilvl w:val="0"/>
          <w:numId w:val="1"/>
        </w:numPr>
        <w:tabs>
          <w:tab w:val="left" w:pos="-180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b/>
          <w:sz w:val="22"/>
          <w:szCs w:val="22"/>
        </w:rPr>
        <w:t>Resposta ao questionário do «Documento Preparatório» d</w:t>
      </w:r>
      <w:r w:rsidR="000139D3" w:rsidRPr="00CB6D91">
        <w:rPr>
          <w:rFonts w:ascii="Arial" w:hAnsi="Arial" w:cs="Arial"/>
          <w:b/>
          <w:sz w:val="22"/>
          <w:szCs w:val="22"/>
        </w:rPr>
        <w:t>a</w:t>
      </w:r>
      <w:r w:rsidRPr="00CB6D91">
        <w:rPr>
          <w:rFonts w:ascii="Arial" w:hAnsi="Arial" w:cs="Arial"/>
          <w:b/>
          <w:sz w:val="22"/>
          <w:szCs w:val="22"/>
        </w:rPr>
        <w:t xml:space="preserve"> </w:t>
      </w:r>
      <w:r w:rsidR="000139D3" w:rsidRPr="00CB6D91">
        <w:rPr>
          <w:rFonts w:ascii="Arial" w:hAnsi="Arial" w:cs="Arial"/>
          <w:b/>
          <w:sz w:val="22"/>
          <w:szCs w:val="22"/>
        </w:rPr>
        <w:t>III</w:t>
      </w:r>
      <w:r w:rsidRPr="00CB6D91">
        <w:rPr>
          <w:rFonts w:ascii="Arial" w:hAnsi="Arial" w:cs="Arial"/>
          <w:b/>
          <w:sz w:val="22"/>
          <w:szCs w:val="22"/>
        </w:rPr>
        <w:t xml:space="preserve"> </w:t>
      </w:r>
      <w:r w:rsidR="000139D3" w:rsidRPr="00CB6D91">
        <w:rPr>
          <w:rFonts w:ascii="Arial" w:hAnsi="Arial" w:cs="Arial"/>
          <w:b/>
          <w:sz w:val="22"/>
          <w:szCs w:val="22"/>
        </w:rPr>
        <w:t xml:space="preserve">Assembleia Geral extraordinária do </w:t>
      </w:r>
      <w:r w:rsidRPr="00CB6D91">
        <w:rPr>
          <w:rFonts w:ascii="Arial" w:hAnsi="Arial" w:cs="Arial"/>
          <w:b/>
          <w:sz w:val="22"/>
          <w:szCs w:val="22"/>
        </w:rPr>
        <w:t xml:space="preserve">Sínodo dos Bispos </w:t>
      </w:r>
      <w:r w:rsidRPr="00CB6D91">
        <w:rPr>
          <w:rFonts w:ascii="Arial" w:hAnsi="Arial" w:cs="Arial"/>
          <w:sz w:val="22"/>
          <w:szCs w:val="22"/>
        </w:rPr>
        <w:t>sobre os «Desafios pastorais da família, no contexto da evangelização»</w:t>
      </w:r>
      <w:r w:rsidR="001628F6" w:rsidRPr="00CB6D91">
        <w:rPr>
          <w:rFonts w:ascii="Arial" w:hAnsi="Arial" w:cs="Arial"/>
          <w:sz w:val="22"/>
          <w:szCs w:val="22"/>
        </w:rPr>
        <w:t>. O Papa Francisco decidiu convocar um</w:t>
      </w:r>
      <w:r w:rsidR="000139D3" w:rsidRPr="00CB6D91">
        <w:rPr>
          <w:rFonts w:ascii="Arial" w:hAnsi="Arial" w:cs="Arial"/>
          <w:sz w:val="22"/>
          <w:szCs w:val="22"/>
        </w:rPr>
        <w:t>a sessão extraordinária do</w:t>
      </w:r>
      <w:r w:rsidR="001628F6" w:rsidRPr="00CB6D91">
        <w:rPr>
          <w:rFonts w:ascii="Arial" w:hAnsi="Arial" w:cs="Arial"/>
          <w:sz w:val="22"/>
          <w:szCs w:val="22"/>
        </w:rPr>
        <w:t xml:space="preserve"> Sínodo dos Bispos</w:t>
      </w:r>
      <w:r w:rsidR="005842DC" w:rsidRPr="00CB6D91">
        <w:rPr>
          <w:rFonts w:ascii="Arial" w:hAnsi="Arial" w:cs="Arial"/>
          <w:sz w:val="22"/>
          <w:szCs w:val="22"/>
        </w:rPr>
        <w:t xml:space="preserve">, de </w:t>
      </w:r>
      <w:r w:rsidR="001628F6" w:rsidRPr="00CB6D91">
        <w:rPr>
          <w:rFonts w:ascii="Arial" w:hAnsi="Arial" w:cs="Arial"/>
          <w:sz w:val="22"/>
          <w:szCs w:val="22"/>
        </w:rPr>
        <w:t>5</w:t>
      </w:r>
      <w:r w:rsidR="005842DC" w:rsidRPr="00CB6D91">
        <w:rPr>
          <w:rFonts w:ascii="Arial" w:hAnsi="Arial" w:cs="Arial"/>
          <w:sz w:val="22"/>
          <w:szCs w:val="22"/>
        </w:rPr>
        <w:t xml:space="preserve"> a </w:t>
      </w:r>
      <w:r w:rsidR="001628F6" w:rsidRPr="00CB6D91">
        <w:rPr>
          <w:rFonts w:ascii="Arial" w:hAnsi="Arial" w:cs="Arial"/>
          <w:sz w:val="22"/>
          <w:szCs w:val="22"/>
        </w:rPr>
        <w:t>19 de outubro de 2014</w:t>
      </w:r>
      <w:r w:rsidR="005842DC" w:rsidRPr="00CB6D91">
        <w:rPr>
          <w:rFonts w:ascii="Arial" w:hAnsi="Arial" w:cs="Arial"/>
          <w:sz w:val="22"/>
          <w:szCs w:val="22"/>
        </w:rPr>
        <w:t xml:space="preserve"> em Roma,</w:t>
      </w:r>
      <w:r w:rsidR="001628F6" w:rsidRPr="00CB6D91">
        <w:rPr>
          <w:rFonts w:ascii="Arial" w:hAnsi="Arial" w:cs="Arial"/>
          <w:sz w:val="22"/>
          <w:szCs w:val="22"/>
        </w:rPr>
        <w:t xml:space="preserve"> centrado no tema da família. Será a primeira etapa para </w:t>
      </w:r>
      <w:r w:rsidR="00113A34" w:rsidRPr="00CB6D91">
        <w:rPr>
          <w:rFonts w:ascii="Arial" w:hAnsi="Arial" w:cs="Arial"/>
          <w:sz w:val="22"/>
          <w:szCs w:val="22"/>
        </w:rPr>
        <w:t xml:space="preserve">se </w:t>
      </w:r>
      <w:r w:rsidR="001628F6" w:rsidRPr="00CB6D91">
        <w:rPr>
          <w:rFonts w:ascii="Arial" w:hAnsi="Arial" w:cs="Arial"/>
          <w:sz w:val="22"/>
          <w:szCs w:val="22"/>
        </w:rPr>
        <w:t xml:space="preserve">ter o conhecimento da realidade </w:t>
      </w:r>
      <w:r w:rsidR="00022F4A">
        <w:rPr>
          <w:rFonts w:ascii="Arial" w:hAnsi="Arial" w:cs="Arial"/>
          <w:sz w:val="22"/>
          <w:szCs w:val="22"/>
        </w:rPr>
        <w:t>familiar</w:t>
      </w:r>
      <w:r w:rsidR="001628F6" w:rsidRPr="00CB6D91">
        <w:rPr>
          <w:rFonts w:ascii="Arial" w:hAnsi="Arial" w:cs="Arial"/>
          <w:sz w:val="22"/>
          <w:szCs w:val="22"/>
        </w:rPr>
        <w:t xml:space="preserve"> no mu</w:t>
      </w:r>
      <w:r w:rsidR="00F54CA1" w:rsidRPr="00CB6D91">
        <w:rPr>
          <w:rFonts w:ascii="Arial" w:hAnsi="Arial" w:cs="Arial"/>
          <w:sz w:val="22"/>
          <w:szCs w:val="22"/>
        </w:rPr>
        <w:t>ndo de hoje, havendo uma segunda parte</w:t>
      </w:r>
      <w:r w:rsidR="001628F6" w:rsidRPr="00CB6D91">
        <w:rPr>
          <w:rFonts w:ascii="Arial" w:hAnsi="Arial" w:cs="Arial"/>
          <w:sz w:val="22"/>
          <w:szCs w:val="22"/>
        </w:rPr>
        <w:t xml:space="preserve"> no ano seguinte, com a realização de um</w:t>
      </w:r>
      <w:r w:rsidR="000139D3" w:rsidRPr="00CB6D91">
        <w:rPr>
          <w:rFonts w:ascii="Arial" w:hAnsi="Arial" w:cs="Arial"/>
          <w:sz w:val="22"/>
          <w:szCs w:val="22"/>
        </w:rPr>
        <w:t>a</w:t>
      </w:r>
      <w:r w:rsidR="001628F6" w:rsidRPr="00CB6D91">
        <w:rPr>
          <w:rFonts w:ascii="Arial" w:hAnsi="Arial" w:cs="Arial"/>
          <w:sz w:val="22"/>
          <w:szCs w:val="22"/>
        </w:rPr>
        <w:t xml:space="preserve"> </w:t>
      </w:r>
      <w:r w:rsidR="000139D3" w:rsidRPr="00CB6D91">
        <w:rPr>
          <w:rFonts w:ascii="Arial" w:hAnsi="Arial" w:cs="Arial"/>
          <w:sz w:val="22"/>
          <w:szCs w:val="22"/>
        </w:rPr>
        <w:t xml:space="preserve">sessão ordinária do </w:t>
      </w:r>
      <w:r w:rsidR="001628F6" w:rsidRPr="00CB6D91">
        <w:rPr>
          <w:rFonts w:ascii="Arial" w:hAnsi="Arial" w:cs="Arial"/>
          <w:sz w:val="22"/>
          <w:szCs w:val="22"/>
        </w:rPr>
        <w:t>Sínodo dos Bispos.</w:t>
      </w:r>
    </w:p>
    <w:p w:rsidR="003A313C" w:rsidRPr="00CB6D91" w:rsidRDefault="00022F4A" w:rsidP="00CB6D91">
      <w:pPr>
        <w:pStyle w:val="PargrafodaLista"/>
        <w:tabs>
          <w:tab w:val="left" w:pos="-180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em situações anteriores, t</w:t>
      </w:r>
      <w:r w:rsidR="008457A5" w:rsidRPr="00CB6D91">
        <w:rPr>
          <w:rFonts w:ascii="Arial" w:hAnsi="Arial" w:cs="Arial"/>
          <w:sz w:val="22"/>
          <w:szCs w:val="22"/>
        </w:rPr>
        <w:t>rata</w:t>
      </w:r>
      <w:r w:rsidR="008457A5" w:rsidRPr="00CB6D91">
        <w:rPr>
          <w:rFonts w:ascii="Arial" w:hAnsi="Arial" w:cs="Arial"/>
          <w:sz w:val="22"/>
          <w:szCs w:val="22"/>
        </w:rPr>
        <w:noBreakHyphen/>
        <w:t xml:space="preserve">se de </w:t>
      </w:r>
      <w:r>
        <w:rPr>
          <w:rFonts w:ascii="Arial" w:hAnsi="Arial" w:cs="Arial"/>
          <w:sz w:val="22"/>
          <w:szCs w:val="22"/>
        </w:rPr>
        <w:t>recolher</w:t>
      </w:r>
      <w:r w:rsidR="008457A5" w:rsidRPr="00CB6D91">
        <w:rPr>
          <w:rFonts w:ascii="Arial" w:hAnsi="Arial" w:cs="Arial"/>
          <w:sz w:val="22"/>
          <w:szCs w:val="22"/>
        </w:rPr>
        <w:t xml:space="preserve"> dados</w:t>
      </w:r>
      <w:r w:rsidR="00837E29" w:rsidRPr="00CB6D91">
        <w:rPr>
          <w:rFonts w:ascii="Arial" w:hAnsi="Arial" w:cs="Arial"/>
          <w:sz w:val="22"/>
          <w:szCs w:val="22"/>
        </w:rPr>
        <w:t xml:space="preserve"> sobre as 39 perguntas do questionário, </w:t>
      </w:r>
      <w:r w:rsidR="005842DC" w:rsidRPr="00CB6D91">
        <w:rPr>
          <w:rFonts w:ascii="Arial" w:hAnsi="Arial" w:cs="Arial"/>
          <w:sz w:val="22"/>
          <w:szCs w:val="22"/>
        </w:rPr>
        <w:t>cuja síntese final será enviada</w:t>
      </w:r>
      <w:r w:rsidR="00837E29" w:rsidRPr="00CB6D91">
        <w:rPr>
          <w:rFonts w:ascii="Arial" w:hAnsi="Arial" w:cs="Arial"/>
          <w:sz w:val="22"/>
          <w:szCs w:val="22"/>
        </w:rPr>
        <w:t xml:space="preserve"> ao Secretariado do Sínodo, como contributo</w:t>
      </w:r>
      <w:r w:rsidR="008457A5" w:rsidRPr="00CB6D91">
        <w:rPr>
          <w:rFonts w:ascii="Arial" w:hAnsi="Arial" w:cs="Arial"/>
          <w:sz w:val="22"/>
          <w:szCs w:val="22"/>
        </w:rPr>
        <w:t xml:space="preserve"> para que os participantes no Sínodo possam abordar, com realismo e frontalidade</w:t>
      </w:r>
      <w:r w:rsidR="00100D42" w:rsidRPr="00CB6D91">
        <w:rPr>
          <w:rFonts w:ascii="Arial" w:hAnsi="Arial" w:cs="Arial"/>
          <w:sz w:val="22"/>
          <w:szCs w:val="22"/>
        </w:rPr>
        <w:t>,</w:t>
      </w:r>
      <w:r w:rsidR="008457A5" w:rsidRPr="00CB6D91">
        <w:rPr>
          <w:rFonts w:ascii="Arial" w:hAnsi="Arial" w:cs="Arial"/>
          <w:sz w:val="22"/>
          <w:szCs w:val="22"/>
        </w:rPr>
        <w:t xml:space="preserve"> todas as questões referentes à família. </w:t>
      </w:r>
    </w:p>
    <w:p w:rsidR="003A313C" w:rsidRPr="00CB6D91" w:rsidRDefault="003A313C" w:rsidP="00CB6D91">
      <w:pPr>
        <w:pStyle w:val="PargrafodaLista"/>
        <w:tabs>
          <w:tab w:val="left" w:pos="-180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9A38B3" w:rsidRDefault="00A51806" w:rsidP="00CB6D91">
      <w:pPr>
        <w:pStyle w:val="PargrafodaLista"/>
        <w:numPr>
          <w:ilvl w:val="0"/>
          <w:numId w:val="1"/>
        </w:numPr>
        <w:tabs>
          <w:tab w:val="left" w:pos="-180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Reflexão sobre o </w:t>
      </w:r>
      <w:r w:rsidR="005842DC" w:rsidRPr="00CB6D91">
        <w:rPr>
          <w:rFonts w:ascii="Arial" w:hAnsi="Arial" w:cs="Arial"/>
          <w:b/>
          <w:sz w:val="22"/>
          <w:szCs w:val="22"/>
        </w:rPr>
        <w:t>S</w:t>
      </w:r>
      <w:r w:rsidRPr="00CB6D91">
        <w:rPr>
          <w:rFonts w:ascii="Arial" w:hAnsi="Arial" w:cs="Arial"/>
          <w:b/>
          <w:sz w:val="22"/>
          <w:szCs w:val="22"/>
        </w:rPr>
        <w:t xml:space="preserve">erviço da </w:t>
      </w:r>
      <w:r w:rsidR="005842DC" w:rsidRPr="00CB6D91">
        <w:rPr>
          <w:rFonts w:ascii="Arial" w:hAnsi="Arial" w:cs="Arial"/>
          <w:b/>
          <w:sz w:val="22"/>
          <w:szCs w:val="22"/>
        </w:rPr>
        <w:t>C</w:t>
      </w:r>
      <w:r w:rsidRPr="00CB6D91">
        <w:rPr>
          <w:rFonts w:ascii="Arial" w:hAnsi="Arial" w:cs="Arial"/>
          <w:b/>
          <w:sz w:val="22"/>
          <w:szCs w:val="22"/>
        </w:rPr>
        <w:t>aridade</w:t>
      </w:r>
      <w:r w:rsidRPr="00CB6D91">
        <w:rPr>
          <w:rFonts w:ascii="Arial" w:hAnsi="Arial" w:cs="Arial"/>
          <w:sz w:val="22"/>
          <w:szCs w:val="22"/>
        </w:rPr>
        <w:t xml:space="preserve">, a partir do </w:t>
      </w:r>
      <w:r w:rsidRPr="00CB6D91">
        <w:rPr>
          <w:rFonts w:ascii="Arial" w:hAnsi="Arial" w:cs="Arial"/>
          <w:i/>
          <w:sz w:val="22"/>
          <w:szCs w:val="22"/>
        </w:rPr>
        <w:t xml:space="preserve">Motu </w:t>
      </w:r>
      <w:proofErr w:type="spellStart"/>
      <w:r w:rsidRPr="00CB6D91">
        <w:rPr>
          <w:rFonts w:ascii="Arial" w:hAnsi="Arial" w:cs="Arial"/>
          <w:i/>
          <w:sz w:val="22"/>
          <w:szCs w:val="22"/>
        </w:rPr>
        <w:t>Proprio</w:t>
      </w:r>
      <w:proofErr w:type="spellEnd"/>
      <w:r w:rsidRPr="00CB6D91">
        <w:rPr>
          <w:rFonts w:ascii="Arial" w:hAnsi="Arial" w:cs="Arial"/>
          <w:sz w:val="22"/>
          <w:szCs w:val="22"/>
        </w:rPr>
        <w:t xml:space="preserve"> «Intima </w:t>
      </w:r>
      <w:proofErr w:type="spellStart"/>
      <w:r w:rsidRPr="00CB6D91">
        <w:rPr>
          <w:rFonts w:ascii="Arial" w:hAnsi="Arial" w:cs="Arial"/>
          <w:sz w:val="22"/>
          <w:szCs w:val="22"/>
        </w:rPr>
        <w:t>Ecl</w:t>
      </w:r>
      <w:r w:rsidR="00541CB4" w:rsidRPr="00CB6D91">
        <w:rPr>
          <w:rFonts w:ascii="Arial" w:hAnsi="Arial" w:cs="Arial"/>
          <w:sz w:val="22"/>
          <w:szCs w:val="22"/>
        </w:rPr>
        <w:t>esiae</w:t>
      </w:r>
      <w:proofErr w:type="spellEnd"/>
      <w:r w:rsidR="00541CB4" w:rsidRPr="00CB6D91">
        <w:rPr>
          <w:rFonts w:ascii="Arial" w:hAnsi="Arial" w:cs="Arial"/>
          <w:sz w:val="22"/>
          <w:szCs w:val="22"/>
        </w:rPr>
        <w:t xml:space="preserve"> Natura» do Papa Bento XVI, publicado há um ano (2012.11.11). </w:t>
      </w:r>
      <w:r w:rsidR="005842DC" w:rsidRPr="00CB6D91">
        <w:rPr>
          <w:rFonts w:ascii="Arial" w:hAnsi="Arial" w:cs="Arial"/>
          <w:sz w:val="22"/>
          <w:szCs w:val="22"/>
        </w:rPr>
        <w:t>Este</w:t>
      </w:r>
      <w:r w:rsidR="00541CB4" w:rsidRPr="00CB6D91">
        <w:rPr>
          <w:rFonts w:ascii="Arial" w:hAnsi="Arial" w:cs="Arial"/>
          <w:sz w:val="22"/>
          <w:szCs w:val="22"/>
        </w:rPr>
        <w:t xml:space="preserve"> documento apresenta um «quadro normativo orgânico que sirva melhor, para ordenar, nos seus aspetos gerais, as diversas formas eclesiais organizadas do serviço da caridade, que está estreitamente relacionada com a natureza diaconal da Igr</w:t>
      </w:r>
      <w:r w:rsidR="009A38B3">
        <w:rPr>
          <w:rFonts w:ascii="Arial" w:hAnsi="Arial" w:cs="Arial"/>
          <w:sz w:val="22"/>
          <w:szCs w:val="22"/>
        </w:rPr>
        <w:t>eja e do ministério episcopal».</w:t>
      </w:r>
    </w:p>
    <w:p w:rsidR="00A51806" w:rsidRPr="00CB6D91" w:rsidRDefault="00022F4A" w:rsidP="00CB6D91">
      <w:pPr>
        <w:pStyle w:val="PargrafodaLista"/>
        <w:tabs>
          <w:tab w:val="left" w:pos="-180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 presente</w:t>
      </w:r>
      <w:r w:rsidR="00B623B5" w:rsidRPr="00CB6D91">
        <w:rPr>
          <w:rFonts w:ascii="Arial" w:hAnsi="Arial" w:cs="Arial"/>
          <w:sz w:val="22"/>
          <w:szCs w:val="22"/>
        </w:rPr>
        <w:t xml:space="preserve"> todas as organizações que são a manifestação da natureza íntima da Igreja, que é a caridade</w:t>
      </w:r>
      <w:r w:rsidR="005842DC" w:rsidRPr="00CB6D91">
        <w:rPr>
          <w:rFonts w:ascii="Arial" w:hAnsi="Arial" w:cs="Arial"/>
          <w:sz w:val="22"/>
          <w:szCs w:val="22"/>
        </w:rPr>
        <w:t xml:space="preserve">, </w:t>
      </w:r>
      <w:r w:rsidR="00237359">
        <w:rPr>
          <w:rFonts w:ascii="Arial" w:hAnsi="Arial" w:cs="Arial"/>
          <w:sz w:val="22"/>
          <w:szCs w:val="22"/>
        </w:rPr>
        <w:t>garantindo</w:t>
      </w:r>
      <w:r w:rsidR="00B623B5" w:rsidRPr="00CB6D91">
        <w:rPr>
          <w:rFonts w:ascii="Arial" w:hAnsi="Arial" w:cs="Arial"/>
          <w:sz w:val="22"/>
          <w:szCs w:val="22"/>
        </w:rPr>
        <w:t xml:space="preserve"> a própria identidade católica e a clara comunhão com o Bispo dioce</w:t>
      </w:r>
      <w:r w:rsidR="00113A34" w:rsidRPr="00CB6D91">
        <w:rPr>
          <w:rFonts w:ascii="Arial" w:hAnsi="Arial" w:cs="Arial"/>
          <w:sz w:val="22"/>
          <w:szCs w:val="22"/>
        </w:rPr>
        <w:t>sano e a Conferência Episcopal.</w:t>
      </w:r>
      <w:r w:rsidR="009A38B3">
        <w:rPr>
          <w:rFonts w:ascii="Arial" w:hAnsi="Arial" w:cs="Arial"/>
          <w:sz w:val="22"/>
          <w:szCs w:val="22"/>
        </w:rPr>
        <w:t xml:space="preserve"> </w:t>
      </w:r>
      <w:r w:rsidR="00B623B5" w:rsidRPr="00CB6D91">
        <w:rPr>
          <w:rFonts w:ascii="Arial" w:hAnsi="Arial" w:cs="Arial"/>
          <w:sz w:val="22"/>
          <w:szCs w:val="22"/>
        </w:rPr>
        <w:t>Acentua</w:t>
      </w:r>
      <w:r w:rsidR="00B623B5" w:rsidRPr="00CB6D91">
        <w:rPr>
          <w:rFonts w:ascii="Arial" w:hAnsi="Arial" w:cs="Arial"/>
          <w:sz w:val="22"/>
          <w:szCs w:val="22"/>
        </w:rPr>
        <w:noBreakHyphen/>
        <w:t xml:space="preserve">se a função pedagógica das organizações sociais e caritativas da Igreja, que devem dinamizar as comunidades cristãs na pastoral da caridade. Importante é também ter especial atenção à seleção e formação dos dirigentes e membros destas instituições </w:t>
      </w:r>
      <w:r w:rsidR="004625F4" w:rsidRPr="00CB6D91">
        <w:rPr>
          <w:rFonts w:ascii="Arial" w:hAnsi="Arial" w:cs="Arial"/>
          <w:sz w:val="22"/>
          <w:szCs w:val="22"/>
        </w:rPr>
        <w:t>para que mantenham e promovam a sua identidade original.</w:t>
      </w:r>
      <w:r w:rsidR="00B623B5" w:rsidRPr="00CB6D91">
        <w:rPr>
          <w:rFonts w:ascii="Arial" w:hAnsi="Arial" w:cs="Arial"/>
          <w:sz w:val="22"/>
          <w:szCs w:val="22"/>
        </w:rPr>
        <w:t xml:space="preserve"> </w:t>
      </w:r>
    </w:p>
    <w:p w:rsidR="000F31A6" w:rsidRPr="00CB6D91" w:rsidRDefault="000F31A6" w:rsidP="00CB6D91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A51806" w:rsidRPr="00CB6D91" w:rsidRDefault="00A51806" w:rsidP="00CB6D91">
      <w:pPr>
        <w:pStyle w:val="PargrafodaLista"/>
        <w:numPr>
          <w:ilvl w:val="0"/>
          <w:numId w:val="1"/>
        </w:numPr>
        <w:tabs>
          <w:tab w:val="left" w:pos="-180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Informação sobre o </w:t>
      </w:r>
      <w:r w:rsidRPr="00CB6D91">
        <w:rPr>
          <w:rFonts w:ascii="Arial" w:hAnsi="Arial" w:cs="Arial"/>
          <w:b/>
          <w:sz w:val="22"/>
          <w:szCs w:val="22"/>
        </w:rPr>
        <w:t>Observatório Social da Igreja</w:t>
      </w:r>
      <w:r w:rsidR="00541CB4" w:rsidRPr="00CB6D91">
        <w:rPr>
          <w:rFonts w:ascii="Arial" w:hAnsi="Arial" w:cs="Arial"/>
          <w:sz w:val="22"/>
          <w:szCs w:val="22"/>
        </w:rPr>
        <w:t>, cuja</w:t>
      </w:r>
      <w:r w:rsidR="00510B3A" w:rsidRPr="00CB6D91">
        <w:rPr>
          <w:rFonts w:ascii="Arial" w:hAnsi="Arial" w:cs="Arial"/>
          <w:sz w:val="22"/>
          <w:szCs w:val="22"/>
        </w:rPr>
        <w:t xml:space="preserve"> criação foi aprovada pelos</w:t>
      </w:r>
      <w:r w:rsidR="000F31A6" w:rsidRPr="00CB6D91">
        <w:rPr>
          <w:rFonts w:ascii="Arial" w:hAnsi="Arial" w:cs="Arial"/>
          <w:sz w:val="22"/>
          <w:szCs w:val="22"/>
        </w:rPr>
        <w:t xml:space="preserve"> Bispos em abril de 2012. Este consiste num sistema de informação</w:t>
      </w:r>
      <w:r w:rsidR="00510B3A" w:rsidRPr="00CB6D91">
        <w:rPr>
          <w:rFonts w:ascii="Arial" w:hAnsi="Arial" w:cs="Arial"/>
          <w:sz w:val="22"/>
          <w:szCs w:val="22"/>
        </w:rPr>
        <w:t xml:space="preserve"> permanente</w:t>
      </w:r>
      <w:r w:rsidR="000F31A6" w:rsidRPr="00CB6D91">
        <w:rPr>
          <w:rFonts w:ascii="Arial" w:hAnsi="Arial" w:cs="Arial"/>
          <w:sz w:val="22"/>
          <w:szCs w:val="22"/>
        </w:rPr>
        <w:t xml:space="preserve">, a desenvolver gradualmente, permitindo um diagnóstico sobre a oferta e a procura de serviços sociais por parte das organizações ligadas à Igreja Católica em Portugal. Está </w:t>
      </w:r>
      <w:r w:rsidR="000139D3" w:rsidRPr="00CB6D91">
        <w:rPr>
          <w:rFonts w:ascii="Arial" w:hAnsi="Arial" w:cs="Arial"/>
          <w:sz w:val="22"/>
          <w:szCs w:val="22"/>
        </w:rPr>
        <w:t>a dar</w:t>
      </w:r>
      <w:r w:rsidR="000F31A6" w:rsidRPr="00CB6D91">
        <w:rPr>
          <w:rFonts w:ascii="Arial" w:hAnsi="Arial" w:cs="Arial"/>
          <w:sz w:val="22"/>
          <w:szCs w:val="22"/>
        </w:rPr>
        <w:t xml:space="preserve"> os primeiros passos, liderado </w:t>
      </w:r>
      <w:r w:rsidR="00F54CA1" w:rsidRPr="00CB6D91">
        <w:rPr>
          <w:rFonts w:ascii="Arial" w:hAnsi="Arial" w:cs="Arial"/>
          <w:sz w:val="22"/>
          <w:szCs w:val="22"/>
        </w:rPr>
        <w:t xml:space="preserve">pela </w:t>
      </w:r>
      <w:r w:rsidR="000F31A6" w:rsidRPr="00CB6D91">
        <w:rPr>
          <w:rFonts w:ascii="Arial" w:hAnsi="Arial" w:cs="Arial"/>
          <w:sz w:val="22"/>
          <w:szCs w:val="22"/>
        </w:rPr>
        <w:t xml:space="preserve">Universidade Católica Portuguesa (UCP), em colaboração com a União das Misericórdias Portuguesas (UMP), a Conferência dos Institutos Religiosos de Portugal (CIRP) e o Núcleo de Observação Social (NOS) da Cáritas Portuguesa em parceria com a Sociedade de S. Vicente de Paulo. </w:t>
      </w:r>
    </w:p>
    <w:p w:rsidR="00643E93" w:rsidRPr="00CB6D91" w:rsidRDefault="00113A34" w:rsidP="00CB6D91">
      <w:pPr>
        <w:pStyle w:val="SemEspaamento"/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lastRenderedPageBreak/>
        <w:t xml:space="preserve">Estas entidades já se reuniram </w:t>
      </w:r>
      <w:r w:rsidR="000F31A6" w:rsidRPr="00CB6D91">
        <w:rPr>
          <w:rFonts w:ascii="Arial" w:hAnsi="Arial" w:cs="Arial"/>
          <w:sz w:val="22"/>
          <w:szCs w:val="22"/>
        </w:rPr>
        <w:t>com representantes das dioceses que constituem o grupo piloto do projeto: Algarve, Aveiro, Braga, Bragança</w:t>
      </w:r>
      <w:r w:rsidR="00C6127A">
        <w:rPr>
          <w:rFonts w:ascii="Arial" w:hAnsi="Arial" w:cs="Arial"/>
          <w:sz w:val="22"/>
          <w:szCs w:val="22"/>
        </w:rPr>
        <w:t>-Miranda</w:t>
      </w:r>
      <w:r w:rsidR="00510B3A" w:rsidRPr="00CB6D91">
        <w:rPr>
          <w:rFonts w:ascii="Arial" w:hAnsi="Arial" w:cs="Arial"/>
          <w:sz w:val="22"/>
          <w:szCs w:val="22"/>
        </w:rPr>
        <w:t>, Portalegre</w:t>
      </w:r>
      <w:r w:rsidR="00510B3A" w:rsidRPr="00CB6D91">
        <w:rPr>
          <w:rFonts w:ascii="Arial" w:hAnsi="Arial" w:cs="Arial"/>
          <w:sz w:val="22"/>
          <w:szCs w:val="22"/>
        </w:rPr>
        <w:noBreakHyphen/>
        <w:t xml:space="preserve">Castelo Branco e Setúbal. </w:t>
      </w:r>
      <w:r w:rsidR="00CF7413" w:rsidRPr="00CB6D91">
        <w:rPr>
          <w:rFonts w:ascii="Arial" w:hAnsi="Arial" w:cs="Arial"/>
          <w:sz w:val="22"/>
          <w:szCs w:val="22"/>
        </w:rPr>
        <w:t>No período de um ano, c</w:t>
      </w:r>
      <w:r w:rsidR="00510B3A" w:rsidRPr="00CB6D91">
        <w:rPr>
          <w:rFonts w:ascii="Arial" w:hAnsi="Arial" w:cs="Arial"/>
          <w:sz w:val="22"/>
          <w:szCs w:val="22"/>
        </w:rPr>
        <w:t>riar</w:t>
      </w:r>
      <w:r w:rsidR="00510B3A" w:rsidRPr="00CB6D91">
        <w:rPr>
          <w:rFonts w:ascii="Arial" w:hAnsi="Arial" w:cs="Arial"/>
          <w:sz w:val="22"/>
          <w:szCs w:val="22"/>
        </w:rPr>
        <w:noBreakHyphen/>
        <w:t>se</w:t>
      </w:r>
      <w:r w:rsidR="00510B3A" w:rsidRPr="00CB6D91">
        <w:rPr>
          <w:rFonts w:ascii="Arial" w:hAnsi="Arial" w:cs="Arial"/>
          <w:sz w:val="22"/>
          <w:szCs w:val="22"/>
        </w:rPr>
        <w:noBreakHyphen/>
        <w:t>á uma plataforma que seja o suporte informático</w:t>
      </w:r>
      <w:r w:rsidR="00CF7413" w:rsidRPr="00CB6D91">
        <w:rPr>
          <w:rFonts w:ascii="Arial" w:hAnsi="Arial" w:cs="Arial"/>
          <w:sz w:val="22"/>
          <w:szCs w:val="22"/>
        </w:rPr>
        <w:t xml:space="preserve"> do Observatório, disponibilizando a informação básica, dando a possibilidade para a realização regular de inquéritos sobre a situ</w:t>
      </w:r>
      <w:r w:rsidR="00F54CA1" w:rsidRPr="00CB6D91">
        <w:rPr>
          <w:rFonts w:ascii="Arial" w:hAnsi="Arial" w:cs="Arial"/>
          <w:sz w:val="22"/>
          <w:szCs w:val="22"/>
        </w:rPr>
        <w:t>ação social nas várias dioceses e</w:t>
      </w:r>
      <w:r w:rsidR="00CF7413" w:rsidRPr="00CB6D91">
        <w:rPr>
          <w:rFonts w:ascii="Arial" w:hAnsi="Arial" w:cs="Arial"/>
          <w:sz w:val="22"/>
          <w:szCs w:val="22"/>
        </w:rPr>
        <w:t xml:space="preserve"> facilitando a melhoria dos sistemas de informação já ins</w:t>
      </w:r>
      <w:r w:rsidR="00C6127A">
        <w:rPr>
          <w:rFonts w:ascii="Arial" w:hAnsi="Arial" w:cs="Arial"/>
          <w:sz w:val="22"/>
          <w:szCs w:val="22"/>
        </w:rPr>
        <w:t>talados</w:t>
      </w:r>
      <w:r w:rsidR="00CF7413" w:rsidRPr="00CB6D91">
        <w:rPr>
          <w:rFonts w:ascii="Arial" w:hAnsi="Arial" w:cs="Arial"/>
          <w:sz w:val="22"/>
          <w:szCs w:val="22"/>
        </w:rPr>
        <w:t xml:space="preserve"> em organizações de ação social ligadas à Igreja.</w:t>
      </w:r>
    </w:p>
    <w:p w:rsidR="00643E93" w:rsidRPr="00CB6D91" w:rsidRDefault="00643E93" w:rsidP="00CB6D91">
      <w:pPr>
        <w:pStyle w:val="SemEspaamento"/>
        <w:ind w:left="567"/>
        <w:jc w:val="both"/>
        <w:rPr>
          <w:rFonts w:ascii="Arial" w:hAnsi="Arial" w:cs="Arial"/>
          <w:sz w:val="22"/>
          <w:szCs w:val="22"/>
        </w:rPr>
      </w:pPr>
    </w:p>
    <w:p w:rsidR="00643E93" w:rsidRPr="00CB6D91" w:rsidRDefault="00643E93" w:rsidP="00CB6D91">
      <w:pPr>
        <w:pStyle w:val="SemEspaamento"/>
        <w:numPr>
          <w:ilvl w:val="0"/>
          <w:numId w:val="1"/>
        </w:numPr>
        <w:tabs>
          <w:tab w:val="clear" w:pos="705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b/>
          <w:sz w:val="22"/>
          <w:szCs w:val="22"/>
        </w:rPr>
        <w:t>Operação</w:t>
      </w:r>
      <w:r w:rsidRPr="00CB6D91">
        <w:rPr>
          <w:rFonts w:ascii="Arial" w:hAnsi="Arial" w:cs="Arial"/>
          <w:sz w:val="22"/>
          <w:szCs w:val="22"/>
        </w:rPr>
        <w:t xml:space="preserve"> «</w:t>
      </w:r>
      <w:r w:rsidRPr="00CB6D91">
        <w:rPr>
          <w:rFonts w:ascii="Arial" w:hAnsi="Arial" w:cs="Arial"/>
          <w:b/>
          <w:sz w:val="22"/>
          <w:szCs w:val="22"/>
          <w:lang w:val="de-DE"/>
        </w:rPr>
        <w:t>10 Milh</w:t>
      </w:r>
      <w:proofErr w:type="spellStart"/>
      <w:r w:rsidRPr="00CB6D91">
        <w:rPr>
          <w:rFonts w:ascii="Arial" w:hAnsi="Arial" w:cs="Arial"/>
          <w:b/>
          <w:sz w:val="22"/>
          <w:szCs w:val="22"/>
        </w:rPr>
        <w:t>ões</w:t>
      </w:r>
      <w:proofErr w:type="spellEnd"/>
      <w:r w:rsidRPr="00CB6D91">
        <w:rPr>
          <w:rFonts w:ascii="Arial" w:hAnsi="Arial" w:cs="Arial"/>
          <w:b/>
          <w:sz w:val="22"/>
          <w:szCs w:val="22"/>
        </w:rPr>
        <w:t xml:space="preserve"> de Estrelas – Um Gesto pela Paz</w:t>
      </w:r>
      <w:r w:rsidRPr="00CB6D91">
        <w:rPr>
          <w:rFonts w:ascii="Arial" w:hAnsi="Arial" w:cs="Arial"/>
          <w:sz w:val="22"/>
          <w:szCs w:val="22"/>
        </w:rPr>
        <w:t xml:space="preserve">». Pelo décimo primeiro ano consecutivo, a Cáritas </w:t>
      </w:r>
      <w:r w:rsidR="005842DC" w:rsidRPr="00CB6D91">
        <w:rPr>
          <w:rFonts w:ascii="Arial" w:hAnsi="Arial" w:cs="Arial"/>
          <w:sz w:val="22"/>
          <w:szCs w:val="22"/>
        </w:rPr>
        <w:t>Portuguesa</w:t>
      </w:r>
      <w:r w:rsidRPr="00CB6D91">
        <w:rPr>
          <w:rFonts w:ascii="Arial" w:hAnsi="Arial" w:cs="Arial"/>
          <w:sz w:val="22"/>
          <w:szCs w:val="22"/>
        </w:rPr>
        <w:t xml:space="preserve"> leva a efeito a Operação «</w:t>
      </w:r>
      <w:r w:rsidRPr="00CB6D91">
        <w:rPr>
          <w:rFonts w:ascii="Arial" w:hAnsi="Arial" w:cs="Arial"/>
          <w:sz w:val="22"/>
          <w:szCs w:val="22"/>
          <w:lang w:val="de-DE"/>
        </w:rPr>
        <w:t>10 Milh</w:t>
      </w:r>
      <w:proofErr w:type="spellStart"/>
      <w:r w:rsidRPr="00CB6D91">
        <w:rPr>
          <w:rFonts w:ascii="Arial" w:hAnsi="Arial" w:cs="Arial"/>
          <w:sz w:val="22"/>
          <w:szCs w:val="22"/>
        </w:rPr>
        <w:t>ões</w:t>
      </w:r>
      <w:proofErr w:type="spellEnd"/>
      <w:r w:rsidRPr="00CB6D91">
        <w:rPr>
          <w:rFonts w:ascii="Arial" w:hAnsi="Arial" w:cs="Arial"/>
          <w:sz w:val="22"/>
          <w:szCs w:val="22"/>
        </w:rPr>
        <w:t xml:space="preserve"> de Estrelas – Um Gesto pela Paz» que, progressivamente, tem vindo a merecer o acolhimento da sociedade portuguesa. Propõe um gesto simples mas muito simbólico: acender uma pequena vela na noite de Natal</w:t>
      </w:r>
      <w:r w:rsidR="001A03BD" w:rsidRPr="00CB6D91">
        <w:rPr>
          <w:rFonts w:ascii="Arial" w:hAnsi="Arial" w:cs="Arial"/>
          <w:sz w:val="22"/>
          <w:szCs w:val="22"/>
        </w:rPr>
        <w:t xml:space="preserve">, como sinal de Paz. </w:t>
      </w:r>
      <w:r w:rsidRPr="00CB6D91">
        <w:rPr>
          <w:rFonts w:ascii="Arial" w:hAnsi="Arial" w:cs="Arial"/>
          <w:sz w:val="22"/>
          <w:szCs w:val="22"/>
        </w:rPr>
        <w:t xml:space="preserve">Um gesto de comunhão </w:t>
      </w:r>
      <w:r w:rsidR="00143F12" w:rsidRPr="00CB6D91">
        <w:rPr>
          <w:rFonts w:ascii="Arial" w:hAnsi="Arial" w:cs="Arial"/>
          <w:sz w:val="22"/>
          <w:szCs w:val="22"/>
        </w:rPr>
        <w:t xml:space="preserve">e fraternidade </w:t>
      </w:r>
      <w:r w:rsidRPr="00CB6D91">
        <w:rPr>
          <w:rFonts w:ascii="Arial" w:hAnsi="Arial" w:cs="Arial"/>
          <w:sz w:val="22"/>
          <w:szCs w:val="22"/>
        </w:rPr>
        <w:t xml:space="preserve">que promove a partilha, a justiça e a solidariedade. Os Bispos </w:t>
      </w:r>
      <w:r w:rsidR="00C6127A">
        <w:rPr>
          <w:rFonts w:ascii="Arial" w:hAnsi="Arial" w:cs="Arial"/>
          <w:sz w:val="22"/>
          <w:szCs w:val="22"/>
        </w:rPr>
        <w:t xml:space="preserve">continuam a apoiar </w:t>
      </w:r>
      <w:r w:rsidRPr="00CB6D91">
        <w:rPr>
          <w:rFonts w:ascii="Arial" w:hAnsi="Arial" w:cs="Arial"/>
          <w:sz w:val="22"/>
          <w:szCs w:val="22"/>
        </w:rPr>
        <w:t xml:space="preserve">esta </w:t>
      </w:r>
      <w:r w:rsidR="00247A66" w:rsidRPr="00CB6D91">
        <w:rPr>
          <w:rFonts w:ascii="Arial" w:hAnsi="Arial" w:cs="Arial"/>
          <w:sz w:val="22"/>
          <w:szCs w:val="22"/>
        </w:rPr>
        <w:t>campanha, sobretudo nas presentes condições de carestia e pobreza de tantas pessoas e famílias, que a Cáritas deseja ajudar.</w:t>
      </w:r>
    </w:p>
    <w:p w:rsidR="00643E93" w:rsidRPr="00CB6D91" w:rsidRDefault="00643E93" w:rsidP="00CB6D91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441E14" w:rsidRPr="00CB6D91" w:rsidRDefault="00D7277D" w:rsidP="00CB6D91">
      <w:pPr>
        <w:pStyle w:val="PargrafodaLista"/>
        <w:numPr>
          <w:ilvl w:val="0"/>
          <w:numId w:val="1"/>
        </w:numPr>
        <w:tabs>
          <w:tab w:val="left" w:pos="-180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O</w:t>
      </w:r>
      <w:r w:rsidR="00441E14" w:rsidRPr="00CB6D91">
        <w:rPr>
          <w:rFonts w:ascii="Arial" w:hAnsi="Arial" w:cs="Arial"/>
          <w:sz w:val="22"/>
          <w:szCs w:val="22"/>
        </w:rPr>
        <w:t xml:space="preserve"> </w:t>
      </w:r>
      <w:r w:rsidR="00441E14" w:rsidRPr="00CB6D91">
        <w:rPr>
          <w:rFonts w:ascii="Arial" w:hAnsi="Arial" w:cs="Arial"/>
          <w:b/>
          <w:sz w:val="22"/>
          <w:szCs w:val="22"/>
        </w:rPr>
        <w:t>Coordenador Nacional da</w:t>
      </w:r>
      <w:r w:rsidR="00441E14" w:rsidRPr="00CB6D91">
        <w:rPr>
          <w:rFonts w:ascii="Arial" w:hAnsi="Arial" w:cs="Arial"/>
          <w:sz w:val="22"/>
          <w:szCs w:val="22"/>
        </w:rPr>
        <w:t xml:space="preserve"> </w:t>
      </w:r>
      <w:r w:rsidR="00441E14" w:rsidRPr="00CB6D91">
        <w:rPr>
          <w:rFonts w:ascii="Arial" w:hAnsi="Arial" w:cs="Arial"/>
          <w:b/>
          <w:sz w:val="22"/>
          <w:szCs w:val="22"/>
        </w:rPr>
        <w:t>Pastoral Penitenciária</w:t>
      </w:r>
      <w:r w:rsidRPr="00CB6D91">
        <w:rPr>
          <w:rFonts w:ascii="Arial" w:hAnsi="Arial" w:cs="Arial"/>
          <w:sz w:val="22"/>
          <w:szCs w:val="22"/>
        </w:rPr>
        <w:t xml:space="preserve">, </w:t>
      </w:r>
      <w:r w:rsidR="00441E14" w:rsidRPr="00CB6D91">
        <w:rPr>
          <w:rFonts w:ascii="Arial" w:hAnsi="Arial" w:cs="Arial"/>
          <w:sz w:val="22"/>
          <w:szCs w:val="22"/>
        </w:rPr>
        <w:t>P. João Gonçalves</w:t>
      </w:r>
      <w:r w:rsidRPr="00CB6D91">
        <w:rPr>
          <w:rFonts w:ascii="Arial" w:hAnsi="Arial" w:cs="Arial"/>
          <w:sz w:val="22"/>
          <w:szCs w:val="22"/>
        </w:rPr>
        <w:t xml:space="preserve">, apresentou à Assembleia as bases para uma pastoral penitenciária da Igreja, quanto aos seus fundamentos (fé em Deus e no ser humano, fé numa justiça restaurativa), setores de atividade (prisão, </w:t>
      </w:r>
      <w:r w:rsidR="00C6127A">
        <w:rPr>
          <w:rFonts w:ascii="Arial" w:hAnsi="Arial" w:cs="Arial"/>
          <w:sz w:val="22"/>
          <w:szCs w:val="22"/>
        </w:rPr>
        <w:t>prevenção</w:t>
      </w:r>
      <w:r w:rsidRPr="00CB6D91">
        <w:rPr>
          <w:rFonts w:ascii="Arial" w:hAnsi="Arial" w:cs="Arial"/>
          <w:sz w:val="22"/>
          <w:szCs w:val="22"/>
        </w:rPr>
        <w:t xml:space="preserve"> e reinserção) e áreas de atuação (religiosa, social e jurídica).</w:t>
      </w:r>
      <w:r w:rsidR="00B10F93" w:rsidRPr="00CB6D91">
        <w:rPr>
          <w:rFonts w:ascii="Arial" w:hAnsi="Arial" w:cs="Arial"/>
          <w:sz w:val="22"/>
          <w:szCs w:val="22"/>
        </w:rPr>
        <w:t xml:space="preserve"> Abordou ainda a situação atual das nossas prisões e o apelo a uma presença pastoral mais efetiva da Igreja. Finalmente, salientou a próxima realização do I Congresso Ibérico de Pastoral Penitenciária, que vai decorrer no Porto de 1 a 4 de maio de 2014, sob o tema «dignificar a pessoa presa».</w:t>
      </w:r>
    </w:p>
    <w:p w:rsidR="00A51806" w:rsidRPr="00CB6D91" w:rsidRDefault="00A51806" w:rsidP="00CB6D91">
      <w:pPr>
        <w:pStyle w:val="PargrafodaLista"/>
        <w:tabs>
          <w:tab w:val="left" w:pos="-180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 </w:t>
      </w:r>
    </w:p>
    <w:p w:rsidR="00C6127A" w:rsidRDefault="00441E14" w:rsidP="00CB6D91">
      <w:pPr>
        <w:pStyle w:val="PargrafodaLista"/>
        <w:numPr>
          <w:ilvl w:val="0"/>
          <w:numId w:val="1"/>
        </w:numPr>
        <w:tabs>
          <w:tab w:val="left" w:pos="-180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b/>
          <w:sz w:val="22"/>
          <w:szCs w:val="22"/>
        </w:rPr>
        <w:t>Reconhecimento mútuo do Sacramento do Batismo</w:t>
      </w:r>
      <w:r w:rsidR="001D3FCD" w:rsidRPr="00CB6D91">
        <w:rPr>
          <w:rFonts w:ascii="Arial" w:hAnsi="Arial" w:cs="Arial"/>
          <w:sz w:val="22"/>
          <w:szCs w:val="22"/>
        </w:rPr>
        <w:t xml:space="preserve">. Tem havido conversações entre a Igreja </w:t>
      </w:r>
      <w:r w:rsidR="00C6127A">
        <w:rPr>
          <w:rFonts w:ascii="Arial" w:hAnsi="Arial" w:cs="Arial"/>
          <w:sz w:val="22"/>
          <w:szCs w:val="22"/>
        </w:rPr>
        <w:t>C</w:t>
      </w:r>
      <w:r w:rsidR="001D3FCD" w:rsidRPr="00CB6D91">
        <w:rPr>
          <w:rFonts w:ascii="Arial" w:hAnsi="Arial" w:cs="Arial"/>
          <w:sz w:val="22"/>
          <w:szCs w:val="22"/>
        </w:rPr>
        <w:t xml:space="preserve">atólica e </w:t>
      </w:r>
      <w:r w:rsidR="00C6127A">
        <w:rPr>
          <w:rFonts w:ascii="Arial" w:hAnsi="Arial" w:cs="Arial"/>
          <w:sz w:val="22"/>
          <w:szCs w:val="22"/>
        </w:rPr>
        <w:t>as confissões cristãs</w:t>
      </w:r>
      <w:r w:rsidR="001D3FCD" w:rsidRPr="00CB6D91">
        <w:rPr>
          <w:rFonts w:ascii="Arial" w:hAnsi="Arial" w:cs="Arial"/>
          <w:sz w:val="22"/>
          <w:szCs w:val="22"/>
        </w:rPr>
        <w:t xml:space="preserve"> Igreja </w:t>
      </w:r>
      <w:r w:rsidR="00C6127A">
        <w:rPr>
          <w:rFonts w:ascii="Arial" w:hAnsi="Arial" w:cs="Arial"/>
          <w:sz w:val="22"/>
          <w:szCs w:val="22"/>
        </w:rPr>
        <w:t>L</w:t>
      </w:r>
      <w:r w:rsidR="001D3FCD" w:rsidRPr="00CB6D91">
        <w:rPr>
          <w:rFonts w:ascii="Arial" w:hAnsi="Arial" w:cs="Arial"/>
          <w:sz w:val="22"/>
          <w:szCs w:val="22"/>
        </w:rPr>
        <w:t xml:space="preserve">usitana, Igreja </w:t>
      </w:r>
      <w:r w:rsidR="00C6127A">
        <w:rPr>
          <w:rFonts w:ascii="Arial" w:hAnsi="Arial" w:cs="Arial"/>
          <w:sz w:val="22"/>
          <w:szCs w:val="22"/>
        </w:rPr>
        <w:t>E</w:t>
      </w:r>
      <w:r w:rsidR="001D3FCD" w:rsidRPr="00CB6D91">
        <w:rPr>
          <w:rFonts w:ascii="Arial" w:hAnsi="Arial" w:cs="Arial"/>
          <w:sz w:val="22"/>
          <w:szCs w:val="22"/>
        </w:rPr>
        <w:t xml:space="preserve">vangélica </w:t>
      </w:r>
      <w:r w:rsidR="00C6127A">
        <w:rPr>
          <w:rFonts w:ascii="Arial" w:hAnsi="Arial" w:cs="Arial"/>
          <w:sz w:val="22"/>
          <w:szCs w:val="22"/>
        </w:rPr>
        <w:t>M</w:t>
      </w:r>
      <w:r w:rsidR="001D3FCD" w:rsidRPr="00CB6D91">
        <w:rPr>
          <w:rFonts w:ascii="Arial" w:hAnsi="Arial" w:cs="Arial"/>
          <w:sz w:val="22"/>
          <w:szCs w:val="22"/>
        </w:rPr>
        <w:t xml:space="preserve">etodista, Igreja </w:t>
      </w:r>
      <w:r w:rsidR="00C6127A">
        <w:rPr>
          <w:rFonts w:ascii="Arial" w:hAnsi="Arial" w:cs="Arial"/>
          <w:sz w:val="22"/>
          <w:szCs w:val="22"/>
        </w:rPr>
        <w:t>E</w:t>
      </w:r>
      <w:r w:rsidR="001D3FCD" w:rsidRPr="00CB6D91">
        <w:rPr>
          <w:rFonts w:ascii="Arial" w:hAnsi="Arial" w:cs="Arial"/>
          <w:sz w:val="22"/>
          <w:szCs w:val="22"/>
        </w:rPr>
        <w:t xml:space="preserve">vangélica </w:t>
      </w:r>
      <w:r w:rsidR="00C6127A">
        <w:rPr>
          <w:rFonts w:ascii="Arial" w:hAnsi="Arial" w:cs="Arial"/>
          <w:sz w:val="22"/>
          <w:szCs w:val="22"/>
        </w:rPr>
        <w:t>P</w:t>
      </w:r>
      <w:r w:rsidR="001D3FCD" w:rsidRPr="00CB6D91">
        <w:rPr>
          <w:rFonts w:ascii="Arial" w:hAnsi="Arial" w:cs="Arial"/>
          <w:sz w:val="22"/>
          <w:szCs w:val="22"/>
        </w:rPr>
        <w:t>resbiteriana</w:t>
      </w:r>
      <w:r w:rsidR="00143F12" w:rsidRPr="00CB6D91">
        <w:rPr>
          <w:rFonts w:ascii="Arial" w:hAnsi="Arial" w:cs="Arial"/>
          <w:sz w:val="22"/>
          <w:szCs w:val="22"/>
        </w:rPr>
        <w:t xml:space="preserve"> de Portugal e Igreja </w:t>
      </w:r>
      <w:r w:rsidR="00C6127A">
        <w:rPr>
          <w:rFonts w:ascii="Arial" w:hAnsi="Arial" w:cs="Arial"/>
          <w:sz w:val="22"/>
          <w:szCs w:val="22"/>
        </w:rPr>
        <w:t>O</w:t>
      </w:r>
      <w:r w:rsidR="00143F12" w:rsidRPr="00CB6D91">
        <w:rPr>
          <w:rFonts w:ascii="Arial" w:hAnsi="Arial" w:cs="Arial"/>
          <w:sz w:val="22"/>
          <w:szCs w:val="22"/>
        </w:rPr>
        <w:t xml:space="preserve">rtodoxa do Patriarcado de </w:t>
      </w:r>
      <w:proofErr w:type="spellStart"/>
      <w:r w:rsidR="00143F12" w:rsidRPr="00CB6D91">
        <w:rPr>
          <w:rFonts w:ascii="Arial" w:hAnsi="Arial" w:cs="Arial"/>
          <w:sz w:val="22"/>
          <w:szCs w:val="22"/>
        </w:rPr>
        <w:t>Constantinopola</w:t>
      </w:r>
      <w:proofErr w:type="spellEnd"/>
      <w:r w:rsidR="001D3FCD" w:rsidRPr="00CB6D91">
        <w:rPr>
          <w:rFonts w:ascii="Arial" w:hAnsi="Arial" w:cs="Arial"/>
          <w:sz w:val="22"/>
          <w:szCs w:val="22"/>
        </w:rPr>
        <w:t xml:space="preserve">, com vista ao reconhecimento mútuo do sacramento do batismo administrado nestas igrejas. Foi aprovado um texto de </w:t>
      </w:r>
      <w:r w:rsidR="00C6127A">
        <w:rPr>
          <w:rFonts w:ascii="Arial" w:hAnsi="Arial" w:cs="Arial"/>
          <w:sz w:val="22"/>
          <w:szCs w:val="22"/>
        </w:rPr>
        <w:t>acordo</w:t>
      </w:r>
      <w:r w:rsidR="001D3FCD" w:rsidRPr="00CB6D91">
        <w:rPr>
          <w:rFonts w:ascii="Arial" w:hAnsi="Arial" w:cs="Arial"/>
          <w:sz w:val="22"/>
          <w:szCs w:val="22"/>
        </w:rPr>
        <w:t xml:space="preserve">, </w:t>
      </w:r>
      <w:r w:rsidR="00C6127A">
        <w:rPr>
          <w:rFonts w:ascii="Arial" w:hAnsi="Arial" w:cs="Arial"/>
          <w:sz w:val="22"/>
          <w:szCs w:val="22"/>
        </w:rPr>
        <w:t>que será assinado durante a próxima Semana de Oração pela Unidade dos Cristãos.</w:t>
      </w:r>
    </w:p>
    <w:p w:rsidR="00441E14" w:rsidRPr="00CB6D91" w:rsidRDefault="00441E14" w:rsidP="00CB6D91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38149B" w:rsidRPr="00CB6D91" w:rsidRDefault="0038149B" w:rsidP="00CB6D91">
      <w:pPr>
        <w:pStyle w:val="PargrafodaLista"/>
        <w:numPr>
          <w:ilvl w:val="0"/>
          <w:numId w:val="1"/>
        </w:numPr>
        <w:tabs>
          <w:tab w:val="left" w:pos="-180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Os Presidentes das </w:t>
      </w:r>
      <w:r w:rsidRPr="00CB6D91">
        <w:rPr>
          <w:rFonts w:ascii="Arial" w:hAnsi="Arial" w:cs="Arial"/>
          <w:b/>
          <w:sz w:val="22"/>
          <w:szCs w:val="22"/>
        </w:rPr>
        <w:t>Comissões Episcopais</w:t>
      </w:r>
      <w:r w:rsidRPr="00CB6D91">
        <w:rPr>
          <w:rFonts w:ascii="Arial" w:hAnsi="Arial" w:cs="Arial"/>
          <w:sz w:val="22"/>
          <w:szCs w:val="22"/>
        </w:rPr>
        <w:t xml:space="preserve"> apresentaram alguns assuntos no âmbito das suas áreas de ação. A este respeito, destacamos:</w:t>
      </w:r>
    </w:p>
    <w:p w:rsidR="0038149B" w:rsidRPr="00CB6D91" w:rsidRDefault="0038149B" w:rsidP="00CB6D91">
      <w:pPr>
        <w:pStyle w:val="PargrafodaLista"/>
        <w:ind w:left="705"/>
        <w:jc w:val="both"/>
        <w:rPr>
          <w:rFonts w:ascii="Arial" w:hAnsi="Arial" w:cs="Arial"/>
          <w:sz w:val="22"/>
          <w:szCs w:val="22"/>
        </w:rPr>
      </w:pPr>
    </w:p>
    <w:p w:rsidR="0038149B" w:rsidRPr="00CB6D91" w:rsidRDefault="0038149B" w:rsidP="00CB6D91">
      <w:pPr>
        <w:pStyle w:val="PargrafodaLista"/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– O </w:t>
      </w:r>
      <w:r w:rsidRPr="00CB6D91">
        <w:rPr>
          <w:rFonts w:ascii="Arial" w:hAnsi="Arial" w:cs="Arial"/>
          <w:b/>
          <w:sz w:val="22"/>
          <w:szCs w:val="22"/>
        </w:rPr>
        <w:t>Presidente da Comissão Episcopal da Educação Cristã e Doutrina da Fé</w:t>
      </w:r>
      <w:r w:rsidRPr="00CB6D91">
        <w:rPr>
          <w:rFonts w:ascii="Arial" w:hAnsi="Arial" w:cs="Arial"/>
          <w:sz w:val="22"/>
          <w:szCs w:val="22"/>
        </w:rPr>
        <w:t>, D. António Francisco dos Santos</w:t>
      </w:r>
      <w:r w:rsidR="00D05AA0" w:rsidRPr="00CB6D91">
        <w:rPr>
          <w:rFonts w:ascii="Arial" w:hAnsi="Arial" w:cs="Arial"/>
          <w:sz w:val="22"/>
          <w:szCs w:val="22"/>
        </w:rPr>
        <w:t>, apresentou as múltiplas atividades realizadas no âmbito dos departamentos de Catequese, de Educação Religiosa e Moral Católica (EMRC), das Escolas Católicas, das Publicações e de Comunicação.</w:t>
      </w:r>
    </w:p>
    <w:p w:rsidR="00D05AA0" w:rsidRPr="00CB6D91" w:rsidRDefault="00D05AA0" w:rsidP="00CB6D91">
      <w:pPr>
        <w:pStyle w:val="PargrafodaLista"/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Destacou a realização da Semana Nacional de Educação Cristã, as Jornadas Nacionais de Catequistas, o Encontro dos Secretariados Nacionais de Catequese dos países do sul da Europa, os </w:t>
      </w:r>
      <w:proofErr w:type="spellStart"/>
      <w:r w:rsidRPr="00CB6D91">
        <w:rPr>
          <w:rFonts w:ascii="Arial" w:hAnsi="Arial" w:cs="Arial"/>
          <w:sz w:val="22"/>
          <w:szCs w:val="22"/>
        </w:rPr>
        <w:t>Inter-Escolas</w:t>
      </w:r>
      <w:proofErr w:type="spellEnd"/>
      <w:r w:rsidRPr="00CB6D91">
        <w:rPr>
          <w:rFonts w:ascii="Arial" w:hAnsi="Arial" w:cs="Arial"/>
          <w:sz w:val="22"/>
          <w:szCs w:val="22"/>
        </w:rPr>
        <w:t xml:space="preserve"> de EMRC. Sublinhou a importância que teve e a bênção que constituiu o Congresso Internacional de Catequese, em Roma, e a Peregrinação dos Catequistas, integrada na celebração do Ano da Fé, presidida pelo Papa Fra</w:t>
      </w:r>
      <w:r w:rsidR="000139D3" w:rsidRPr="00CB6D91">
        <w:rPr>
          <w:rFonts w:ascii="Arial" w:hAnsi="Arial" w:cs="Arial"/>
          <w:sz w:val="22"/>
          <w:szCs w:val="22"/>
        </w:rPr>
        <w:t>n</w:t>
      </w:r>
      <w:r w:rsidRPr="00CB6D91">
        <w:rPr>
          <w:rFonts w:ascii="Arial" w:hAnsi="Arial" w:cs="Arial"/>
          <w:sz w:val="22"/>
          <w:szCs w:val="22"/>
        </w:rPr>
        <w:t xml:space="preserve">cisco e </w:t>
      </w:r>
      <w:r w:rsidR="00C6127A">
        <w:rPr>
          <w:rFonts w:ascii="Arial" w:hAnsi="Arial" w:cs="Arial"/>
          <w:sz w:val="22"/>
          <w:szCs w:val="22"/>
        </w:rPr>
        <w:t>em que</w:t>
      </w:r>
      <w:r w:rsidRPr="00CB6D91">
        <w:rPr>
          <w:rFonts w:ascii="Arial" w:hAnsi="Arial" w:cs="Arial"/>
          <w:sz w:val="22"/>
          <w:szCs w:val="22"/>
        </w:rPr>
        <w:t xml:space="preserve"> participaram</w:t>
      </w:r>
      <w:r w:rsidR="000139D3" w:rsidRPr="00CB6D91">
        <w:rPr>
          <w:rFonts w:ascii="Arial" w:hAnsi="Arial" w:cs="Arial"/>
          <w:sz w:val="22"/>
          <w:szCs w:val="22"/>
        </w:rPr>
        <w:t xml:space="preserve"> representantes das dioceses de Portugal.</w:t>
      </w:r>
    </w:p>
    <w:p w:rsidR="000139D3" w:rsidRPr="00CB6D91" w:rsidRDefault="000139D3" w:rsidP="00CB6D91">
      <w:pPr>
        <w:pStyle w:val="PargrafodaLista"/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Indicou as mais recentes publicações: Catequese Familiar - Guia do Animador Familiar e Guia dos Pais, Textos para o Despertar Religioso e as várias iniciativas do Departamento da Comunicação.</w:t>
      </w:r>
    </w:p>
    <w:p w:rsidR="000139D3" w:rsidRPr="00CB6D91" w:rsidRDefault="000139D3" w:rsidP="00CB6D91">
      <w:pPr>
        <w:pStyle w:val="PargrafodaLista"/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Realçou a importância da nova legislação sobre EMRC e referiu as exigências que daí advêm no processo de colocação dos professores, no desempenho da docência da disciplina e no pleno envolvimento na vida da Escola.</w:t>
      </w:r>
    </w:p>
    <w:p w:rsidR="000139D3" w:rsidRPr="00CB6D91" w:rsidRDefault="000139D3" w:rsidP="00CB6D91">
      <w:pPr>
        <w:pStyle w:val="PargrafodaLista"/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Anunciou as diversas iniciativas e atividades já programadas como sejam, entre outras, o Fórum EMRC, em Fátima, e o Encontro Nacional dos Secretariados de Catequese, em Lisboa.</w:t>
      </w:r>
    </w:p>
    <w:p w:rsidR="0038149B" w:rsidRPr="00CB6D91" w:rsidRDefault="0038149B" w:rsidP="00CB6D91">
      <w:pPr>
        <w:pStyle w:val="PargrafodaLista"/>
        <w:ind w:left="567"/>
        <w:jc w:val="both"/>
        <w:rPr>
          <w:rFonts w:ascii="Arial" w:hAnsi="Arial" w:cs="Arial"/>
          <w:sz w:val="22"/>
          <w:szCs w:val="22"/>
        </w:rPr>
      </w:pPr>
    </w:p>
    <w:p w:rsidR="005E60FE" w:rsidRPr="00CB6D91" w:rsidRDefault="0038149B" w:rsidP="00CB6D91">
      <w:pPr>
        <w:pStyle w:val="PargrafodaLista"/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– O </w:t>
      </w:r>
      <w:r w:rsidRPr="00CB6D91">
        <w:rPr>
          <w:rFonts w:ascii="Arial" w:hAnsi="Arial" w:cs="Arial"/>
          <w:b/>
          <w:sz w:val="22"/>
          <w:szCs w:val="22"/>
        </w:rPr>
        <w:t>Presidente da Comissão Episcopal da Pastoral Social e Mobilidade Humana</w:t>
      </w:r>
      <w:r w:rsidR="005E60FE" w:rsidRPr="00CB6D91">
        <w:rPr>
          <w:rFonts w:ascii="Arial" w:hAnsi="Arial" w:cs="Arial"/>
          <w:sz w:val="22"/>
          <w:szCs w:val="22"/>
        </w:rPr>
        <w:t xml:space="preserve">, D. Jorge Ortiga, destacou a situação social em que vivemos e à qual foi dado especial relevo </w:t>
      </w:r>
      <w:r w:rsidR="005E60FE" w:rsidRPr="00CB6D91">
        <w:rPr>
          <w:rFonts w:ascii="Arial" w:hAnsi="Arial" w:cs="Arial"/>
          <w:sz w:val="22"/>
          <w:szCs w:val="22"/>
        </w:rPr>
        <w:lastRenderedPageBreak/>
        <w:t>na Nota Pastoral sobre o trabalho e o emprego. Contudo, é o</w:t>
      </w:r>
      <w:r w:rsidR="007D613D" w:rsidRPr="00CB6D91">
        <w:rPr>
          <w:rFonts w:ascii="Arial" w:hAnsi="Arial" w:cs="Arial"/>
          <w:sz w:val="22"/>
          <w:szCs w:val="22"/>
        </w:rPr>
        <w:t xml:space="preserve">portuno sublinhar a importância </w:t>
      </w:r>
      <w:r w:rsidR="005E60FE" w:rsidRPr="00CB6D91">
        <w:rPr>
          <w:rFonts w:ascii="Arial" w:hAnsi="Arial" w:cs="Arial"/>
          <w:sz w:val="22"/>
          <w:szCs w:val="22"/>
        </w:rPr>
        <w:t>que, no terreno, têm os grupos de ação social das paróquias das nossas dioceses, para enfrentar as dificuldades do tempo presente; e, de forma mais geral, a reflexão oportuna, quer da Cáritas Portuguesa, quer da Comissão Nacional Justiça e Paz, nas tomadas de posição tornadas públicas recentemente.</w:t>
      </w:r>
    </w:p>
    <w:p w:rsidR="005842DC" w:rsidRPr="00CB6D91" w:rsidRDefault="008116A1" w:rsidP="00CB6D91">
      <w:pPr>
        <w:pStyle w:val="SemEspaamen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Observou-se</w:t>
      </w:r>
      <w:r w:rsidR="007D613D" w:rsidRPr="00CB6D91">
        <w:rPr>
          <w:rFonts w:ascii="Arial" w:hAnsi="Arial" w:cs="Arial"/>
          <w:sz w:val="22"/>
          <w:szCs w:val="22"/>
        </w:rPr>
        <w:t xml:space="preserve"> que, a</w:t>
      </w:r>
      <w:r w:rsidR="005E60FE" w:rsidRPr="00CB6D91">
        <w:rPr>
          <w:rFonts w:ascii="Arial" w:hAnsi="Arial" w:cs="Arial"/>
          <w:sz w:val="22"/>
          <w:szCs w:val="22"/>
        </w:rPr>
        <w:t>pesar das dificuldades que conhecemos na realidade nacional, não nos podemos fechar na nossa situação, insensíveis ou indiferentes aos males de outros. Assim, o produto obtido na operação «10 milhões de estrelas», realizada pela Cáritas Nacional,</w:t>
      </w:r>
      <w:r w:rsidR="007D613D" w:rsidRPr="00CB6D91">
        <w:rPr>
          <w:rFonts w:ascii="Arial" w:hAnsi="Arial" w:cs="Arial"/>
          <w:sz w:val="22"/>
          <w:szCs w:val="22"/>
        </w:rPr>
        <w:t xml:space="preserve"> será destinado aos </w:t>
      </w:r>
      <w:r w:rsidR="005E60FE" w:rsidRPr="00CB6D91">
        <w:rPr>
          <w:rFonts w:ascii="Arial" w:hAnsi="Arial" w:cs="Arial"/>
          <w:sz w:val="22"/>
          <w:szCs w:val="22"/>
        </w:rPr>
        <w:t>desempregados</w:t>
      </w:r>
      <w:r w:rsidR="007D613D" w:rsidRPr="00CB6D91">
        <w:rPr>
          <w:rFonts w:ascii="Arial" w:hAnsi="Arial" w:cs="Arial"/>
          <w:sz w:val="22"/>
          <w:szCs w:val="22"/>
        </w:rPr>
        <w:t xml:space="preserve"> do nosso País</w:t>
      </w:r>
      <w:r w:rsidR="005E60FE" w:rsidRPr="00CB6D91">
        <w:rPr>
          <w:rFonts w:ascii="Arial" w:hAnsi="Arial" w:cs="Arial"/>
          <w:sz w:val="22"/>
          <w:szCs w:val="22"/>
        </w:rPr>
        <w:t xml:space="preserve"> e à ajuda </w:t>
      </w:r>
      <w:r w:rsidR="005842DC" w:rsidRPr="00CB6D91">
        <w:rPr>
          <w:rFonts w:ascii="Arial" w:hAnsi="Arial" w:cs="Arial"/>
          <w:sz w:val="22"/>
          <w:szCs w:val="22"/>
        </w:rPr>
        <w:t>da população da Síria.</w:t>
      </w:r>
    </w:p>
    <w:p w:rsidR="005E60FE" w:rsidRPr="00CB6D91" w:rsidRDefault="005E60FE" w:rsidP="00CB6D91">
      <w:pPr>
        <w:pStyle w:val="SemEspaamento"/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E, surpreendidos pela violência do tufão que atingiu as Filipinas e pelo número elevadíssimo das suas vítimas, recordados das palavras do Santo Padre Francisco no passado domingo, os Bispos de Portugal manifestam a sua solidariedade fraterna, expressa no envio imediato, efetuado pela Cáritas, de vinte e cinco mil euros para a ajuda da população afetada pelo tufão </w:t>
      </w:r>
      <w:proofErr w:type="spellStart"/>
      <w:r w:rsidRPr="00CB6D91">
        <w:rPr>
          <w:rFonts w:ascii="Arial" w:hAnsi="Arial" w:cs="Arial"/>
          <w:sz w:val="22"/>
          <w:szCs w:val="22"/>
        </w:rPr>
        <w:t>Haiyan</w:t>
      </w:r>
      <w:proofErr w:type="spellEnd"/>
      <w:r w:rsidRPr="00CB6D91">
        <w:rPr>
          <w:rFonts w:ascii="Arial" w:hAnsi="Arial" w:cs="Arial"/>
          <w:sz w:val="22"/>
          <w:szCs w:val="22"/>
        </w:rPr>
        <w:t>.</w:t>
      </w:r>
    </w:p>
    <w:p w:rsidR="005842DC" w:rsidRPr="00CB6D91" w:rsidRDefault="007D613D" w:rsidP="00CB6D91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Os agentes de pastoral das migrações no terreno, quer em Portugal, quer os que trabalham nas Comunid</w:t>
      </w:r>
      <w:r w:rsidR="005842DC" w:rsidRPr="00CB6D91">
        <w:rPr>
          <w:rFonts w:ascii="Arial" w:hAnsi="Arial" w:cs="Arial"/>
          <w:sz w:val="22"/>
          <w:szCs w:val="22"/>
        </w:rPr>
        <w:t>ades Portuguesas no estrangeiro</w:t>
      </w:r>
      <w:r w:rsidRPr="00CB6D91">
        <w:rPr>
          <w:rFonts w:ascii="Arial" w:hAnsi="Arial" w:cs="Arial"/>
          <w:sz w:val="22"/>
          <w:szCs w:val="22"/>
        </w:rPr>
        <w:t xml:space="preserve"> sentem a urgência da publicação de um documento da Conferência </w:t>
      </w:r>
      <w:r w:rsidR="005842DC" w:rsidRPr="00CB6D91">
        <w:rPr>
          <w:rFonts w:ascii="Arial" w:hAnsi="Arial" w:cs="Arial"/>
          <w:sz w:val="22"/>
          <w:szCs w:val="22"/>
        </w:rPr>
        <w:t>Episcopal</w:t>
      </w:r>
      <w:r w:rsidRPr="00CB6D91">
        <w:rPr>
          <w:rFonts w:ascii="Arial" w:hAnsi="Arial" w:cs="Arial"/>
          <w:sz w:val="22"/>
          <w:szCs w:val="22"/>
        </w:rPr>
        <w:t xml:space="preserve"> que vá ao encontro da problemática da emigração atual</w:t>
      </w:r>
      <w:r w:rsidR="00006BAA" w:rsidRPr="00CB6D91">
        <w:rPr>
          <w:rFonts w:ascii="Arial" w:hAnsi="Arial" w:cs="Arial"/>
          <w:sz w:val="22"/>
          <w:szCs w:val="22"/>
        </w:rPr>
        <w:t>, que tenha também</w:t>
      </w:r>
      <w:r w:rsidRPr="00CB6D91">
        <w:rPr>
          <w:rFonts w:ascii="Arial" w:hAnsi="Arial" w:cs="Arial"/>
          <w:sz w:val="22"/>
          <w:szCs w:val="22"/>
        </w:rPr>
        <w:t xml:space="preserve"> orientações práticas para enfrentar as permanentes dificuldades pastorais que se apresentam devido ao movimento emigratório atual e, em particular, devido às orientações das Igrejas de acolhimento, para a pastoral</w:t>
      </w:r>
      <w:r w:rsidR="005842DC" w:rsidRPr="00CB6D91">
        <w:rPr>
          <w:rFonts w:ascii="Arial" w:hAnsi="Arial" w:cs="Arial"/>
          <w:sz w:val="22"/>
          <w:szCs w:val="22"/>
        </w:rPr>
        <w:t xml:space="preserve"> dos migrantes nos seus países.</w:t>
      </w:r>
    </w:p>
    <w:p w:rsidR="007D613D" w:rsidRPr="00CB6D91" w:rsidRDefault="007D613D" w:rsidP="00CB6D91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Os Bispos consideram muito positivo o trabalho que tem sido desenvolvido na reestruturação e dinamização da pastoral dos ciganos, incentivando a continuidade do mesmo para que a Igreja dê maior visibilidade e melhores respostas pastorais às realidades humanas que estão à margem da sociedade e da Igreja em Portugal.</w:t>
      </w:r>
    </w:p>
    <w:p w:rsidR="0038149B" w:rsidRPr="00CB6D91" w:rsidRDefault="0038149B" w:rsidP="00CB6D91">
      <w:pPr>
        <w:pStyle w:val="PargrafodaLista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:rsidR="00275560" w:rsidRPr="00CB6D91" w:rsidRDefault="00275560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– O </w:t>
      </w:r>
      <w:r w:rsidRPr="00CB6D91">
        <w:rPr>
          <w:rFonts w:ascii="Arial" w:hAnsi="Arial" w:cs="Arial"/>
          <w:b/>
          <w:sz w:val="22"/>
          <w:szCs w:val="22"/>
        </w:rPr>
        <w:t>Presidente da Comissão Episcopal do Laicado e Família</w:t>
      </w:r>
      <w:r w:rsidRPr="00CB6D91">
        <w:rPr>
          <w:rFonts w:ascii="Arial" w:hAnsi="Arial" w:cs="Arial"/>
          <w:sz w:val="22"/>
          <w:szCs w:val="22"/>
        </w:rPr>
        <w:t>, D. Antonino Dias, destacou a homologação dos Órgãos diretivos nacionais da Ação Católica Rural (ACR); da Equipa Coordenadora N</w:t>
      </w:r>
      <w:bookmarkStart w:id="0" w:name="_GoBack"/>
      <w:bookmarkEnd w:id="0"/>
      <w:r w:rsidRPr="00CB6D91">
        <w:rPr>
          <w:rFonts w:ascii="Arial" w:hAnsi="Arial" w:cs="Arial"/>
          <w:sz w:val="22"/>
          <w:szCs w:val="22"/>
        </w:rPr>
        <w:t xml:space="preserve">acional da LOC/MTC – Movimento de Trabalhadores Cristãos; da Federação Portuguesa do Centro de Preparação para o Matrimónio (CPM); da Conferência Nacional do Renovamento Carismático Católico (RCC); do Comité Executivo do Organismo Mundial dos Cursilhos de Cristandade (OMCC), no contexto da eleição de Portugal </w:t>
      </w:r>
      <w:r w:rsidR="008116A1">
        <w:rPr>
          <w:rFonts w:ascii="Arial" w:hAnsi="Arial" w:cs="Arial"/>
          <w:sz w:val="22"/>
          <w:szCs w:val="22"/>
        </w:rPr>
        <w:t>para sede do referido Organismo</w:t>
      </w:r>
      <w:r w:rsidRPr="00CB6D91">
        <w:rPr>
          <w:rFonts w:ascii="Arial" w:hAnsi="Arial" w:cs="Arial"/>
          <w:sz w:val="22"/>
          <w:szCs w:val="22"/>
        </w:rPr>
        <w:t xml:space="preserve"> nos próximos </w:t>
      </w:r>
      <w:r w:rsidR="005842DC" w:rsidRPr="00CB6D91">
        <w:rPr>
          <w:rFonts w:ascii="Arial" w:hAnsi="Arial" w:cs="Arial"/>
          <w:sz w:val="22"/>
          <w:szCs w:val="22"/>
        </w:rPr>
        <w:t>quatro</w:t>
      </w:r>
      <w:r w:rsidRPr="00CB6D91">
        <w:rPr>
          <w:rFonts w:ascii="Arial" w:hAnsi="Arial" w:cs="Arial"/>
          <w:sz w:val="22"/>
          <w:szCs w:val="22"/>
        </w:rPr>
        <w:t xml:space="preserve"> anos. </w:t>
      </w:r>
    </w:p>
    <w:p w:rsidR="00275560" w:rsidRPr="00CB6D91" w:rsidRDefault="00275560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Sobre as atividades do Departamento Nacional da Pastoral Juvenil referiu, entre outras, a Jornada Mundial da Juventude no Rio de Janeiro, bem como as iniciativas do Serviço Nacional da Pastoral do Ensino Superior. Tornou presente o Congresso que o Corpo Nacional de Escutas (CNE) levou a c</w:t>
      </w:r>
      <w:r w:rsidR="005842DC" w:rsidRPr="00CB6D91">
        <w:rPr>
          <w:rFonts w:ascii="Arial" w:hAnsi="Arial" w:cs="Arial"/>
          <w:sz w:val="22"/>
          <w:szCs w:val="22"/>
        </w:rPr>
        <w:t>abo no fim-de-semana passado, 9-</w:t>
      </w:r>
      <w:r w:rsidRPr="00CB6D91">
        <w:rPr>
          <w:rFonts w:ascii="Arial" w:hAnsi="Arial" w:cs="Arial"/>
          <w:sz w:val="22"/>
          <w:szCs w:val="22"/>
        </w:rPr>
        <w:t xml:space="preserve">10 de </w:t>
      </w:r>
      <w:r w:rsidR="00816E73" w:rsidRPr="00CB6D91">
        <w:rPr>
          <w:rFonts w:ascii="Arial" w:hAnsi="Arial" w:cs="Arial"/>
          <w:sz w:val="22"/>
          <w:szCs w:val="22"/>
        </w:rPr>
        <w:t>n</w:t>
      </w:r>
      <w:r w:rsidRPr="00CB6D91">
        <w:rPr>
          <w:rFonts w:ascii="Arial" w:hAnsi="Arial" w:cs="Arial"/>
          <w:sz w:val="22"/>
          <w:szCs w:val="22"/>
        </w:rPr>
        <w:t xml:space="preserve">ovembro, no Palácio dos Congressos em Lisboa, sob o tema “Escutismo: educar para a vida no século XXI” e em que participaram </w:t>
      </w:r>
      <w:r w:rsidR="008116A1">
        <w:rPr>
          <w:rFonts w:ascii="Arial" w:hAnsi="Arial" w:cs="Arial"/>
          <w:sz w:val="22"/>
          <w:szCs w:val="22"/>
        </w:rPr>
        <w:t>algumas centenas de</w:t>
      </w:r>
      <w:r w:rsidRPr="00CB6D91">
        <w:rPr>
          <w:rFonts w:ascii="Arial" w:hAnsi="Arial" w:cs="Arial"/>
          <w:sz w:val="22"/>
          <w:szCs w:val="22"/>
        </w:rPr>
        <w:t xml:space="preserve"> escuteiros com a intenção de refletir sobre a situação atual do Corpo Nacional de Escutas, sobre a sua identidade, valores e missão, e para identificar eixos estratégicos de ação.</w:t>
      </w:r>
    </w:p>
    <w:p w:rsidR="00275560" w:rsidRPr="00CB6D91" w:rsidRDefault="00275560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Sobre o Encontro Nacional de Leigos promovido pela Conferência Nacional de Associações de Apostolado dos Leigos (CNAL) e subordinado ao tema “Cultura do Encontro na Igreja e no Mundo contemporâneo”, a ter lugar neste fim-de-semana, 16 de </w:t>
      </w:r>
      <w:r w:rsidR="00816E73" w:rsidRPr="00CB6D91">
        <w:rPr>
          <w:rFonts w:ascii="Arial" w:hAnsi="Arial" w:cs="Arial"/>
          <w:sz w:val="22"/>
          <w:szCs w:val="22"/>
        </w:rPr>
        <w:t>n</w:t>
      </w:r>
      <w:r w:rsidRPr="00CB6D91">
        <w:rPr>
          <w:rFonts w:ascii="Arial" w:hAnsi="Arial" w:cs="Arial"/>
          <w:sz w:val="22"/>
          <w:szCs w:val="22"/>
        </w:rPr>
        <w:t>ovembro, no Conservatório de Música da cidade de Coimbra, apresentou o respetivo programa e objetivos do Encontro que pretende também assinalar o 50</w:t>
      </w:r>
      <w:r w:rsidR="00816E73" w:rsidRPr="00CB6D91">
        <w:rPr>
          <w:rFonts w:ascii="Arial" w:hAnsi="Arial" w:cs="Arial"/>
          <w:sz w:val="22"/>
          <w:szCs w:val="22"/>
        </w:rPr>
        <w:t>.</w:t>
      </w:r>
      <w:r w:rsidRPr="00CB6D91">
        <w:rPr>
          <w:rFonts w:ascii="Arial" w:hAnsi="Arial" w:cs="Arial"/>
          <w:sz w:val="22"/>
          <w:szCs w:val="22"/>
        </w:rPr>
        <w:t>º aniversário do Concílio Vaticano II e o Ano da Fé.</w:t>
      </w:r>
    </w:p>
    <w:p w:rsidR="00275560" w:rsidRPr="00CB6D91" w:rsidRDefault="00275560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Na área da Família, destacou a </w:t>
      </w:r>
      <w:r w:rsidR="00816E73" w:rsidRPr="00CB6D91">
        <w:rPr>
          <w:rFonts w:ascii="Arial" w:hAnsi="Arial" w:cs="Arial"/>
          <w:sz w:val="22"/>
          <w:szCs w:val="22"/>
        </w:rPr>
        <w:t>S</w:t>
      </w:r>
      <w:r w:rsidRPr="00CB6D91">
        <w:rPr>
          <w:rFonts w:ascii="Arial" w:hAnsi="Arial" w:cs="Arial"/>
          <w:sz w:val="22"/>
          <w:szCs w:val="22"/>
        </w:rPr>
        <w:t xml:space="preserve">emana da </w:t>
      </w:r>
      <w:r w:rsidR="00816E73" w:rsidRPr="00CB6D91">
        <w:rPr>
          <w:rFonts w:ascii="Arial" w:hAnsi="Arial" w:cs="Arial"/>
          <w:sz w:val="22"/>
          <w:szCs w:val="22"/>
        </w:rPr>
        <w:t>V</w:t>
      </w:r>
      <w:r w:rsidRPr="00CB6D91">
        <w:rPr>
          <w:rFonts w:ascii="Arial" w:hAnsi="Arial" w:cs="Arial"/>
          <w:sz w:val="22"/>
          <w:szCs w:val="22"/>
        </w:rPr>
        <w:t>ida (12</w:t>
      </w:r>
      <w:r w:rsidR="00816E73" w:rsidRPr="00CB6D91">
        <w:rPr>
          <w:rFonts w:ascii="Arial" w:hAnsi="Arial" w:cs="Arial"/>
          <w:sz w:val="22"/>
          <w:szCs w:val="22"/>
        </w:rPr>
        <w:t>-</w:t>
      </w:r>
      <w:r w:rsidRPr="00CB6D91">
        <w:rPr>
          <w:rFonts w:ascii="Arial" w:hAnsi="Arial" w:cs="Arial"/>
          <w:sz w:val="22"/>
          <w:szCs w:val="22"/>
        </w:rPr>
        <w:t>19 de maio) sob o tema “Dá mais vida à tua vida”, as Jornadas Nacionais da Pastoral Familiar (18</w:t>
      </w:r>
      <w:r w:rsidR="00816E73" w:rsidRPr="00CB6D91">
        <w:rPr>
          <w:rFonts w:ascii="Arial" w:hAnsi="Arial" w:cs="Arial"/>
          <w:sz w:val="22"/>
          <w:szCs w:val="22"/>
        </w:rPr>
        <w:t>-</w:t>
      </w:r>
      <w:r w:rsidRPr="00CB6D91">
        <w:rPr>
          <w:rFonts w:ascii="Arial" w:hAnsi="Arial" w:cs="Arial"/>
          <w:sz w:val="22"/>
          <w:szCs w:val="22"/>
        </w:rPr>
        <w:t xml:space="preserve">19 de </w:t>
      </w:r>
      <w:r w:rsidR="00816E73" w:rsidRPr="00CB6D91">
        <w:rPr>
          <w:rFonts w:ascii="Arial" w:hAnsi="Arial" w:cs="Arial"/>
          <w:sz w:val="22"/>
          <w:szCs w:val="22"/>
        </w:rPr>
        <w:t>o</w:t>
      </w:r>
      <w:r w:rsidRPr="00CB6D91">
        <w:rPr>
          <w:rFonts w:ascii="Arial" w:hAnsi="Arial" w:cs="Arial"/>
          <w:sz w:val="22"/>
          <w:szCs w:val="22"/>
        </w:rPr>
        <w:t>utubro), a Peregrinação das Famílias a Roma (26</w:t>
      </w:r>
      <w:r w:rsidR="00816E73" w:rsidRPr="00CB6D91">
        <w:rPr>
          <w:rFonts w:ascii="Arial" w:hAnsi="Arial" w:cs="Arial"/>
          <w:sz w:val="22"/>
          <w:szCs w:val="22"/>
        </w:rPr>
        <w:t>-</w:t>
      </w:r>
      <w:r w:rsidRPr="00CB6D91">
        <w:rPr>
          <w:rFonts w:ascii="Arial" w:hAnsi="Arial" w:cs="Arial"/>
          <w:sz w:val="22"/>
          <w:szCs w:val="22"/>
        </w:rPr>
        <w:t xml:space="preserve">27 de </w:t>
      </w:r>
      <w:r w:rsidR="00816E73" w:rsidRPr="00CB6D91">
        <w:rPr>
          <w:rFonts w:ascii="Arial" w:hAnsi="Arial" w:cs="Arial"/>
          <w:sz w:val="22"/>
          <w:szCs w:val="22"/>
        </w:rPr>
        <w:t>o</w:t>
      </w:r>
      <w:r w:rsidRPr="00CB6D91">
        <w:rPr>
          <w:rFonts w:ascii="Arial" w:hAnsi="Arial" w:cs="Arial"/>
          <w:sz w:val="22"/>
          <w:szCs w:val="22"/>
        </w:rPr>
        <w:t>utubro), a Jornada de Formação e Assembleia de Outono do CPM (9</w:t>
      </w:r>
      <w:r w:rsidR="00816E73" w:rsidRPr="00CB6D91">
        <w:rPr>
          <w:rFonts w:ascii="Arial" w:hAnsi="Arial" w:cs="Arial"/>
          <w:sz w:val="22"/>
          <w:szCs w:val="22"/>
        </w:rPr>
        <w:t>-</w:t>
      </w:r>
      <w:r w:rsidRPr="00CB6D91">
        <w:rPr>
          <w:rFonts w:ascii="Arial" w:hAnsi="Arial" w:cs="Arial"/>
          <w:sz w:val="22"/>
          <w:szCs w:val="22"/>
        </w:rPr>
        <w:t xml:space="preserve">10 de </w:t>
      </w:r>
      <w:r w:rsidR="00816E73" w:rsidRPr="00CB6D91">
        <w:rPr>
          <w:rFonts w:ascii="Arial" w:hAnsi="Arial" w:cs="Arial"/>
          <w:sz w:val="22"/>
          <w:szCs w:val="22"/>
        </w:rPr>
        <w:t>n</w:t>
      </w:r>
      <w:r w:rsidRPr="00CB6D91">
        <w:rPr>
          <w:rFonts w:ascii="Arial" w:hAnsi="Arial" w:cs="Arial"/>
          <w:sz w:val="22"/>
          <w:szCs w:val="22"/>
        </w:rPr>
        <w:t xml:space="preserve">ovembro). </w:t>
      </w:r>
    </w:p>
    <w:p w:rsidR="008116A1" w:rsidRDefault="00275560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Apresentou ainda, à Assembleia, o relatório de atividades </w:t>
      </w:r>
      <w:r w:rsidR="008116A1">
        <w:rPr>
          <w:rFonts w:ascii="Arial" w:hAnsi="Arial" w:cs="Arial"/>
          <w:sz w:val="22"/>
          <w:szCs w:val="22"/>
        </w:rPr>
        <w:t>de</w:t>
      </w:r>
      <w:r w:rsidRPr="00CB6D91">
        <w:rPr>
          <w:rFonts w:ascii="Arial" w:hAnsi="Arial" w:cs="Arial"/>
          <w:sz w:val="22"/>
          <w:szCs w:val="22"/>
        </w:rPr>
        <w:t xml:space="preserve"> Movimentos e Obras</w:t>
      </w:r>
      <w:r w:rsidR="008116A1">
        <w:rPr>
          <w:rFonts w:ascii="Arial" w:hAnsi="Arial" w:cs="Arial"/>
          <w:sz w:val="22"/>
          <w:szCs w:val="22"/>
        </w:rPr>
        <w:t>.</w:t>
      </w:r>
    </w:p>
    <w:p w:rsidR="00275560" w:rsidRPr="00CB6D91" w:rsidRDefault="00275560" w:rsidP="00CB6D91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275560" w:rsidRPr="00CB6D91" w:rsidRDefault="00275560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– O </w:t>
      </w:r>
      <w:r w:rsidRPr="00CB6D91">
        <w:rPr>
          <w:rFonts w:ascii="Arial" w:hAnsi="Arial" w:cs="Arial"/>
          <w:b/>
          <w:sz w:val="22"/>
          <w:szCs w:val="22"/>
        </w:rPr>
        <w:t>Presidente da Comissão Episcopal das Vocações e Ministérios</w:t>
      </w:r>
      <w:r w:rsidRPr="00CB6D91">
        <w:rPr>
          <w:rFonts w:ascii="Arial" w:hAnsi="Arial" w:cs="Arial"/>
          <w:sz w:val="22"/>
          <w:szCs w:val="22"/>
        </w:rPr>
        <w:t>, D. Virgílio Antunes, informou acerca das atividades realizadas, concretamente a Semana dos Formadores dos Seminários, a Semana dos Seminários e a Jornada do Diaconado Permanente.</w:t>
      </w:r>
    </w:p>
    <w:p w:rsidR="00275560" w:rsidRPr="00CB6D91" w:rsidRDefault="00275560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lastRenderedPageBreak/>
        <w:t>Referiu a necessidade de refazer o Serviço Nacional das Vocações e de incentivar a um trabalho de desenvolvimento de maior comunhão entre todas as dioceses, os institutos religiosos e outras entidades com implicações na pastoral das vocações.</w:t>
      </w:r>
    </w:p>
    <w:p w:rsidR="00275560" w:rsidRPr="00CB6D91" w:rsidRDefault="00275560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Registou ainda a existência de grandes dinamismos relativamente à pastoral das vocações sacerdotais nas dioceses portuguesas, que se traduziu na produção de materiais de apoio, l</w:t>
      </w:r>
      <w:r w:rsidR="008116A1">
        <w:rPr>
          <w:rFonts w:ascii="Arial" w:hAnsi="Arial" w:cs="Arial"/>
          <w:sz w:val="22"/>
          <w:szCs w:val="22"/>
        </w:rPr>
        <w:t>ar</w:t>
      </w:r>
      <w:r w:rsidRPr="00CB6D91">
        <w:rPr>
          <w:rFonts w:ascii="Arial" w:hAnsi="Arial" w:cs="Arial"/>
          <w:sz w:val="22"/>
          <w:szCs w:val="22"/>
        </w:rPr>
        <w:t>gamente partilhados.</w:t>
      </w:r>
    </w:p>
    <w:p w:rsidR="00275560" w:rsidRPr="00CB6D91" w:rsidRDefault="00275560" w:rsidP="00CB6D91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275560" w:rsidRPr="00CB6D91" w:rsidRDefault="0038149B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– O </w:t>
      </w:r>
      <w:r w:rsidRPr="00CB6D91">
        <w:rPr>
          <w:rFonts w:ascii="Arial" w:hAnsi="Arial" w:cs="Arial"/>
          <w:b/>
          <w:sz w:val="22"/>
          <w:szCs w:val="22"/>
        </w:rPr>
        <w:t>Presidente da Comissão Episcopal da Cultura, Bens Culturais e Comunicações Sociais</w:t>
      </w:r>
      <w:r w:rsidRPr="00CB6D91">
        <w:rPr>
          <w:rFonts w:ascii="Arial" w:hAnsi="Arial" w:cs="Arial"/>
          <w:sz w:val="22"/>
          <w:szCs w:val="22"/>
        </w:rPr>
        <w:t xml:space="preserve">, D. Pio Alves de Sousa, </w:t>
      </w:r>
      <w:r w:rsidR="00275560" w:rsidRPr="00CB6D91">
        <w:rPr>
          <w:rFonts w:ascii="Arial" w:hAnsi="Arial" w:cs="Arial"/>
          <w:sz w:val="22"/>
          <w:szCs w:val="22"/>
        </w:rPr>
        <w:t>depois de referir a sua participação em Barcelona, de 8 a 10 de novembro, no Encontro dos Presidentes das Comissões Episcopais de Comunicação Social do CCEE, sal</w:t>
      </w:r>
      <w:r w:rsidR="008116A1">
        <w:rPr>
          <w:rFonts w:ascii="Arial" w:hAnsi="Arial" w:cs="Arial"/>
          <w:sz w:val="22"/>
          <w:szCs w:val="22"/>
        </w:rPr>
        <w:t>ientou as seguintes iniciativas:</w:t>
      </w:r>
    </w:p>
    <w:p w:rsidR="00275560" w:rsidRPr="00CB6D91" w:rsidRDefault="00275560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Na Cultura: Manteve vivas as frentes de atuação abertas nos últimos anos: Cinema, Diálogo com criadores, Prémio Árvore da Vida, Jornada Nacional da Pastoral da Cultura, Observatório da Cultura. Foi iniciada uma parceria com a RR. O Diretor do Secretariado</w:t>
      </w:r>
      <w:r w:rsidR="008116A1">
        <w:rPr>
          <w:rFonts w:ascii="Arial" w:hAnsi="Arial" w:cs="Arial"/>
          <w:sz w:val="22"/>
          <w:szCs w:val="22"/>
        </w:rPr>
        <w:t>, P. José Tolentino Mendonça,</w:t>
      </w:r>
      <w:r w:rsidRPr="00CB6D91">
        <w:rPr>
          <w:rFonts w:ascii="Arial" w:hAnsi="Arial" w:cs="Arial"/>
          <w:sz w:val="22"/>
          <w:szCs w:val="22"/>
        </w:rPr>
        <w:t xml:space="preserve"> foi reconfirmado </w:t>
      </w:r>
      <w:r w:rsidR="008116A1">
        <w:rPr>
          <w:rFonts w:ascii="Arial" w:hAnsi="Arial" w:cs="Arial"/>
          <w:sz w:val="22"/>
          <w:szCs w:val="22"/>
        </w:rPr>
        <w:t xml:space="preserve">como </w:t>
      </w:r>
      <w:r w:rsidRPr="00CB6D91">
        <w:rPr>
          <w:rFonts w:ascii="Arial" w:hAnsi="Arial" w:cs="Arial"/>
          <w:sz w:val="22"/>
          <w:szCs w:val="22"/>
        </w:rPr>
        <w:t>representante da Igreja no Conselho Nacional da Cultura. Merece especial referência o site da Pastoral da Cultura, que teve um acréscimo de visitas de mais 37% e de mais 22% de visualizações.</w:t>
      </w:r>
    </w:p>
    <w:p w:rsidR="00275560" w:rsidRPr="00CB6D91" w:rsidRDefault="00275560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Nos Bens Culturais: Continuam o seu processo de crescimento e consolidação o Projeto Cesareia (bibliotecas) e o Projeto Thesaurus (inventário). Estão ativas as Parcerias com o IHRU, Turismo de Portugal e Correios de Portuga</w:t>
      </w:r>
      <w:r w:rsidR="00FE70EE" w:rsidRPr="00CB6D91">
        <w:rPr>
          <w:rFonts w:ascii="Arial" w:hAnsi="Arial" w:cs="Arial"/>
          <w:sz w:val="22"/>
          <w:szCs w:val="22"/>
        </w:rPr>
        <w:t>l</w:t>
      </w:r>
      <w:r w:rsidRPr="00CB6D91">
        <w:rPr>
          <w:rFonts w:ascii="Arial" w:hAnsi="Arial" w:cs="Arial"/>
          <w:sz w:val="22"/>
          <w:szCs w:val="22"/>
        </w:rPr>
        <w:t xml:space="preserve"> e também c</w:t>
      </w:r>
      <w:r w:rsidR="008116A1">
        <w:rPr>
          <w:rFonts w:ascii="Arial" w:hAnsi="Arial" w:cs="Arial"/>
          <w:sz w:val="22"/>
          <w:szCs w:val="22"/>
        </w:rPr>
        <w:t>o</w:t>
      </w:r>
      <w:r w:rsidRPr="00CB6D91">
        <w:rPr>
          <w:rFonts w:ascii="Arial" w:hAnsi="Arial" w:cs="Arial"/>
          <w:sz w:val="22"/>
          <w:szCs w:val="22"/>
        </w:rPr>
        <w:t>m a Universidade de Évora (Centro de História da Arte e Investigação Artística</w:t>
      </w:r>
      <w:r w:rsidR="008116A1">
        <w:rPr>
          <w:rFonts w:ascii="Arial" w:hAnsi="Arial" w:cs="Arial"/>
          <w:sz w:val="22"/>
          <w:szCs w:val="22"/>
        </w:rPr>
        <w:t>)</w:t>
      </w:r>
      <w:r w:rsidRPr="00CB6D91">
        <w:rPr>
          <w:rFonts w:ascii="Arial" w:hAnsi="Arial" w:cs="Arial"/>
          <w:sz w:val="22"/>
          <w:szCs w:val="22"/>
        </w:rPr>
        <w:t xml:space="preserve">. </w:t>
      </w:r>
      <w:r w:rsidR="008116A1">
        <w:rPr>
          <w:rFonts w:ascii="Arial" w:hAnsi="Arial" w:cs="Arial"/>
          <w:sz w:val="22"/>
          <w:szCs w:val="22"/>
        </w:rPr>
        <w:t>Empreenderam-se</w:t>
      </w:r>
      <w:r w:rsidRPr="00CB6D91">
        <w:rPr>
          <w:rFonts w:ascii="Arial" w:hAnsi="Arial" w:cs="Arial"/>
          <w:sz w:val="22"/>
          <w:szCs w:val="22"/>
        </w:rPr>
        <w:t xml:space="preserve"> ações de formação na Área da Conservação e Restauro. Foi retomado o diálogo com a Secretaria de Estado da Cultura no âmbito da Rota das Catedrais.</w:t>
      </w:r>
    </w:p>
    <w:p w:rsidR="00275560" w:rsidRPr="00CB6D91" w:rsidRDefault="00275560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Nas Comunicações Sociais: Foram melhoradas as condições de trabalho da Agência Ecclesia. Merece particular relevância a assunção da produção dos programas de televisão. Estas novas responsabilidades deverão ter desenvolvimentos no próximo ano. Destaca-se ainda a passagem do Semanário Ecclesia de suporte em papel para edição digital.</w:t>
      </w:r>
    </w:p>
    <w:p w:rsidR="005E60FE" w:rsidRPr="00CB6D91" w:rsidRDefault="005E60FE" w:rsidP="00CB6D91">
      <w:pPr>
        <w:pStyle w:val="PargrafodaLista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B3AF3" w:rsidRPr="00CB6D91" w:rsidRDefault="006B3AF3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– O </w:t>
      </w:r>
      <w:r w:rsidRPr="00CB6D91">
        <w:rPr>
          <w:rFonts w:ascii="Arial" w:hAnsi="Arial" w:cs="Arial"/>
          <w:b/>
          <w:sz w:val="22"/>
          <w:szCs w:val="22"/>
        </w:rPr>
        <w:t>Presidente da Comissão Episcopal da Liturgia e Espiritualidade</w:t>
      </w:r>
      <w:r w:rsidRPr="00CB6D91">
        <w:rPr>
          <w:rFonts w:ascii="Arial" w:hAnsi="Arial" w:cs="Arial"/>
          <w:sz w:val="22"/>
          <w:szCs w:val="22"/>
        </w:rPr>
        <w:t>, D. Anacleto Oliveira, das informações prestadas, destacou as seguintes:</w:t>
      </w:r>
    </w:p>
    <w:p w:rsidR="006B3AF3" w:rsidRPr="00CB6D91" w:rsidRDefault="006B3AF3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Realizou-se o 39.º Encontro Nacional da Pastoral Litúrgica (Fátima, 22-26/7/2013) em que estiveram inscritos cerca de 1.100 participantes.</w:t>
      </w:r>
    </w:p>
    <w:p w:rsidR="006B3AF3" w:rsidRPr="00CB6D91" w:rsidRDefault="006B3AF3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Está em preparação o 40.º Encontro (Fátima, 28/7 - 01/0</w:t>
      </w:r>
      <w:r w:rsidR="008116A1">
        <w:rPr>
          <w:rFonts w:ascii="Arial" w:hAnsi="Arial" w:cs="Arial"/>
          <w:sz w:val="22"/>
          <w:szCs w:val="22"/>
        </w:rPr>
        <w:t>8</w:t>
      </w:r>
      <w:r w:rsidRPr="00CB6D91">
        <w:rPr>
          <w:rFonts w:ascii="Arial" w:hAnsi="Arial" w:cs="Arial"/>
          <w:sz w:val="22"/>
          <w:szCs w:val="22"/>
        </w:rPr>
        <w:t>/2014) que terá como tema: «Creio na Comunhão dos Santos: o Culto dos Santos na Igreja», em ligação com a recente publicação da tradução portuguesa do Martirológio Romano.</w:t>
      </w:r>
    </w:p>
    <w:p w:rsidR="006B3AF3" w:rsidRPr="00CB6D91" w:rsidRDefault="006B3AF3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Foi iniciado em agosto de 2013 o 5.º Curso de Música Sacra para Organistas, Diretores de Coro e Salmistas. Estão inscritos cerca de 90 participantes, a maioria de uma idade bastante juvenil.</w:t>
      </w:r>
    </w:p>
    <w:p w:rsidR="006B3AF3" w:rsidRPr="00CB6D91" w:rsidRDefault="008116A1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Estão a</w:t>
      </w:r>
      <w:r w:rsidR="006B3AF3" w:rsidRPr="00CB6D91">
        <w:rPr>
          <w:rFonts w:ascii="Arial" w:hAnsi="Arial" w:cs="Arial"/>
          <w:sz w:val="22"/>
          <w:szCs w:val="22"/>
        </w:rPr>
        <w:t xml:space="preserve"> ser preparado</w:t>
      </w:r>
      <w:r>
        <w:rPr>
          <w:rFonts w:ascii="Arial" w:hAnsi="Arial" w:cs="Arial"/>
          <w:sz w:val="22"/>
          <w:szCs w:val="22"/>
        </w:rPr>
        <w:t>s</w:t>
      </w:r>
      <w:r w:rsidR="006B3AF3" w:rsidRPr="00CB6D91">
        <w:rPr>
          <w:rFonts w:ascii="Arial" w:hAnsi="Arial" w:cs="Arial"/>
          <w:sz w:val="22"/>
          <w:szCs w:val="22"/>
        </w:rPr>
        <w:t xml:space="preserve"> um </w:t>
      </w:r>
      <w:proofErr w:type="spellStart"/>
      <w:r w:rsidR="006B3AF3" w:rsidRPr="00CB6D91">
        <w:rPr>
          <w:rFonts w:ascii="Arial" w:hAnsi="Arial" w:cs="Arial"/>
          <w:sz w:val="22"/>
          <w:szCs w:val="22"/>
        </w:rPr>
        <w:t>Cantoral</w:t>
      </w:r>
      <w:proofErr w:type="spellEnd"/>
      <w:r w:rsidR="006B3AF3" w:rsidRPr="00CB6D91">
        <w:rPr>
          <w:rFonts w:ascii="Arial" w:hAnsi="Arial" w:cs="Arial"/>
          <w:sz w:val="22"/>
          <w:szCs w:val="22"/>
        </w:rPr>
        <w:t xml:space="preserve"> Nacional em que são recolhidos cânticos de reconhecida qualidade musical e litúrgica, para melhorar o nível mus</w:t>
      </w:r>
      <w:r>
        <w:rPr>
          <w:rFonts w:ascii="Arial" w:hAnsi="Arial" w:cs="Arial"/>
          <w:sz w:val="22"/>
          <w:szCs w:val="22"/>
        </w:rPr>
        <w:t xml:space="preserve">ical das celebrações litúrgicas, e </w:t>
      </w:r>
      <w:r w:rsidR="007A694C">
        <w:rPr>
          <w:rFonts w:ascii="Arial" w:hAnsi="Arial" w:cs="Arial"/>
          <w:sz w:val="22"/>
          <w:szCs w:val="22"/>
        </w:rPr>
        <w:t>u</w:t>
      </w:r>
      <w:r w:rsidR="006B3AF3" w:rsidRPr="00CB6D91">
        <w:rPr>
          <w:rFonts w:ascii="Arial" w:hAnsi="Arial" w:cs="Arial"/>
          <w:sz w:val="22"/>
          <w:szCs w:val="22"/>
        </w:rPr>
        <w:t>m Missal dos Fiéis (em 3 volumes), destinado especialmente a Leitores das celebrações litúrgicas.</w:t>
      </w:r>
    </w:p>
    <w:p w:rsidR="0038149B" w:rsidRPr="00CB6D91" w:rsidRDefault="0038149B" w:rsidP="00CB6D91">
      <w:pPr>
        <w:pStyle w:val="PargrafodaLista"/>
        <w:ind w:left="567"/>
        <w:jc w:val="both"/>
        <w:rPr>
          <w:rFonts w:ascii="Arial" w:hAnsi="Arial" w:cs="Arial"/>
          <w:sz w:val="22"/>
          <w:szCs w:val="22"/>
        </w:rPr>
      </w:pPr>
    </w:p>
    <w:p w:rsidR="0038149B" w:rsidRPr="00CB6D91" w:rsidRDefault="0038149B" w:rsidP="00CB6D91">
      <w:pPr>
        <w:ind w:left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– </w:t>
      </w:r>
      <w:r w:rsidR="00026E59" w:rsidRPr="00CB6D91">
        <w:rPr>
          <w:rFonts w:ascii="Arial" w:hAnsi="Arial" w:cs="Arial"/>
          <w:sz w:val="22"/>
          <w:szCs w:val="22"/>
        </w:rPr>
        <w:t xml:space="preserve">D. Manuel Felício, membro da </w:t>
      </w:r>
      <w:r w:rsidRPr="00CB6D91">
        <w:rPr>
          <w:rFonts w:ascii="Arial" w:hAnsi="Arial" w:cs="Arial"/>
          <w:b/>
          <w:sz w:val="22"/>
          <w:szCs w:val="22"/>
        </w:rPr>
        <w:t>Comissão Episcopal da Missão e Nova Evangelização</w:t>
      </w:r>
      <w:r w:rsidRPr="00CB6D91">
        <w:rPr>
          <w:rFonts w:ascii="Arial" w:hAnsi="Arial" w:cs="Arial"/>
          <w:sz w:val="22"/>
          <w:szCs w:val="22"/>
        </w:rPr>
        <w:t>,</w:t>
      </w:r>
      <w:r w:rsidR="00026E59" w:rsidRPr="00CB6D91">
        <w:rPr>
          <w:rFonts w:ascii="Arial" w:hAnsi="Arial" w:cs="Arial"/>
          <w:sz w:val="22"/>
          <w:szCs w:val="22"/>
        </w:rPr>
        <w:t xml:space="preserve"> </w:t>
      </w:r>
      <w:r w:rsidR="00113A34" w:rsidRPr="00CB6D91">
        <w:rPr>
          <w:rFonts w:ascii="Arial" w:hAnsi="Arial" w:cs="Arial"/>
          <w:sz w:val="22"/>
          <w:szCs w:val="22"/>
        </w:rPr>
        <w:t>referiu</w:t>
      </w:r>
      <w:r w:rsidR="00026E59" w:rsidRPr="00CB6D91">
        <w:rPr>
          <w:rFonts w:ascii="Arial" w:hAnsi="Arial" w:cs="Arial"/>
          <w:sz w:val="22"/>
          <w:szCs w:val="22"/>
        </w:rPr>
        <w:t xml:space="preserve"> as iniciativas do curso sobre Missiologia e das Jornadas Missionárias nacionais levadas a cabo nos meses de agosto e setembro, respetivamente. Esta última foi em colaboração com as II Jornadas</w:t>
      </w:r>
      <w:r w:rsidR="007A694C">
        <w:rPr>
          <w:rFonts w:ascii="Arial" w:hAnsi="Arial" w:cs="Arial"/>
          <w:sz w:val="22"/>
          <w:szCs w:val="22"/>
        </w:rPr>
        <w:t xml:space="preserve"> nacionais da Pastoral Juvenil. Salientou também a realização do Fórum Ecuménico Juvenil, em Lamego, e que teve a participação de quatro centenas de jovens.</w:t>
      </w:r>
      <w:r w:rsidR="009A38B3">
        <w:rPr>
          <w:rFonts w:ascii="Arial" w:hAnsi="Arial" w:cs="Arial"/>
          <w:sz w:val="22"/>
          <w:szCs w:val="22"/>
        </w:rPr>
        <w:t xml:space="preserve"> </w:t>
      </w:r>
      <w:r w:rsidR="00026E59" w:rsidRPr="00CB6D91">
        <w:rPr>
          <w:rFonts w:ascii="Arial" w:hAnsi="Arial" w:cs="Arial"/>
          <w:sz w:val="22"/>
          <w:szCs w:val="22"/>
        </w:rPr>
        <w:t xml:space="preserve">Apresentou o texto de apoio à Semana de Oração pela Unidade dos Cristãos em 2014, intitulado “Estará Cristo dividido?”, e o projeto </w:t>
      </w:r>
      <w:r w:rsidR="007A694C">
        <w:rPr>
          <w:rFonts w:ascii="Arial" w:hAnsi="Arial" w:cs="Arial"/>
          <w:sz w:val="22"/>
          <w:szCs w:val="22"/>
        </w:rPr>
        <w:t xml:space="preserve">de um dia </w:t>
      </w:r>
      <w:r w:rsidR="00026E59" w:rsidRPr="00CB6D91">
        <w:rPr>
          <w:rFonts w:ascii="Arial" w:hAnsi="Arial" w:cs="Arial"/>
          <w:sz w:val="22"/>
          <w:szCs w:val="22"/>
        </w:rPr>
        <w:t xml:space="preserve">sobre o </w:t>
      </w:r>
      <w:r w:rsidR="007A694C">
        <w:rPr>
          <w:rFonts w:ascii="Arial" w:hAnsi="Arial" w:cs="Arial"/>
          <w:sz w:val="22"/>
          <w:szCs w:val="22"/>
        </w:rPr>
        <w:t xml:space="preserve">Hebraísmo, </w:t>
      </w:r>
      <w:r w:rsidR="00026E59" w:rsidRPr="00CB6D91">
        <w:rPr>
          <w:rFonts w:ascii="Arial" w:hAnsi="Arial" w:cs="Arial"/>
          <w:sz w:val="22"/>
          <w:szCs w:val="22"/>
        </w:rPr>
        <w:t xml:space="preserve">pensado para janeiro de 2015. Pediu </w:t>
      </w:r>
      <w:r w:rsidR="007A694C">
        <w:rPr>
          <w:rFonts w:ascii="Arial" w:hAnsi="Arial" w:cs="Arial"/>
          <w:sz w:val="22"/>
          <w:szCs w:val="22"/>
        </w:rPr>
        <w:t xml:space="preserve">ainda </w:t>
      </w:r>
      <w:r w:rsidR="00026E59" w:rsidRPr="00CB6D91">
        <w:rPr>
          <w:rFonts w:ascii="Arial" w:hAnsi="Arial" w:cs="Arial"/>
          <w:sz w:val="22"/>
          <w:szCs w:val="22"/>
        </w:rPr>
        <w:t xml:space="preserve">à Assembleia um pronunciamento sobre o projeto de aceitação mútua do sacramento do Batismo entre a Igreja Católica, as comunidades cristãs ligadas ao </w:t>
      </w:r>
      <w:proofErr w:type="spellStart"/>
      <w:r w:rsidR="00026E59" w:rsidRPr="00CB6D91">
        <w:rPr>
          <w:rFonts w:ascii="Arial" w:hAnsi="Arial" w:cs="Arial"/>
          <w:sz w:val="22"/>
          <w:szCs w:val="22"/>
        </w:rPr>
        <w:t>Co</w:t>
      </w:r>
      <w:r w:rsidR="007A694C">
        <w:rPr>
          <w:rFonts w:ascii="Arial" w:hAnsi="Arial" w:cs="Arial"/>
          <w:sz w:val="22"/>
          <w:szCs w:val="22"/>
        </w:rPr>
        <w:t>p</w:t>
      </w:r>
      <w:r w:rsidR="00026E59" w:rsidRPr="00CB6D91">
        <w:rPr>
          <w:rFonts w:ascii="Arial" w:hAnsi="Arial" w:cs="Arial"/>
          <w:sz w:val="22"/>
          <w:szCs w:val="22"/>
        </w:rPr>
        <w:t>ic</w:t>
      </w:r>
      <w:proofErr w:type="spellEnd"/>
      <w:r w:rsidR="00026E59" w:rsidRPr="00CB6D91">
        <w:rPr>
          <w:rFonts w:ascii="Arial" w:hAnsi="Arial" w:cs="Arial"/>
          <w:sz w:val="22"/>
          <w:szCs w:val="22"/>
        </w:rPr>
        <w:t xml:space="preserve"> e a Igreja Ortodoxa dependente do Patriarcado de Constantinopla.</w:t>
      </w:r>
    </w:p>
    <w:p w:rsidR="0038149B" w:rsidRPr="00CB6D91" w:rsidRDefault="0038149B" w:rsidP="00CB6D91">
      <w:pPr>
        <w:pStyle w:val="PargrafodaLista"/>
        <w:ind w:left="705"/>
        <w:jc w:val="both"/>
        <w:rPr>
          <w:rFonts w:ascii="Arial" w:hAnsi="Arial" w:cs="Arial"/>
          <w:sz w:val="22"/>
          <w:szCs w:val="22"/>
        </w:rPr>
      </w:pPr>
    </w:p>
    <w:p w:rsidR="0087651E" w:rsidRPr="00CB6D91" w:rsidRDefault="0038149B" w:rsidP="00CB6D91">
      <w:pPr>
        <w:pStyle w:val="PargrafodaLista"/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A </w:t>
      </w:r>
      <w:r w:rsidRPr="00CB6D91">
        <w:rPr>
          <w:rFonts w:ascii="Arial" w:hAnsi="Arial" w:cs="Arial"/>
          <w:b/>
          <w:sz w:val="22"/>
          <w:szCs w:val="22"/>
        </w:rPr>
        <w:t>Presidente da Conferência dos Institutos Religiosos de Portugal</w:t>
      </w:r>
      <w:r w:rsidRPr="00CB6D91">
        <w:rPr>
          <w:rFonts w:ascii="Arial" w:hAnsi="Arial" w:cs="Arial"/>
          <w:sz w:val="22"/>
          <w:szCs w:val="22"/>
        </w:rPr>
        <w:t xml:space="preserve"> (CIRP), Ir. Lucília Gaspar, informou </w:t>
      </w:r>
      <w:r w:rsidR="0087651E" w:rsidRPr="00CB6D91">
        <w:rPr>
          <w:rFonts w:ascii="Arial" w:hAnsi="Arial" w:cs="Arial"/>
          <w:sz w:val="22"/>
          <w:szCs w:val="22"/>
        </w:rPr>
        <w:t>ter</w:t>
      </w:r>
      <w:r w:rsidR="0087651E" w:rsidRPr="00CB6D91">
        <w:rPr>
          <w:rFonts w:ascii="Arial" w:hAnsi="Arial" w:cs="Arial"/>
          <w:sz w:val="22"/>
          <w:szCs w:val="22"/>
        </w:rPr>
        <w:noBreakHyphen/>
        <w:t xml:space="preserve">se realizado em Fátima, a 29 e 30 de abril de 2013, a XVI Assembleia </w:t>
      </w:r>
      <w:r w:rsidR="0087651E" w:rsidRPr="00CB6D91">
        <w:rPr>
          <w:rFonts w:ascii="Arial" w:hAnsi="Arial" w:cs="Arial"/>
          <w:sz w:val="22"/>
          <w:szCs w:val="22"/>
        </w:rPr>
        <w:lastRenderedPageBreak/>
        <w:t xml:space="preserve">Geral da CIRP. Teve como tema geral «Peregrinos na Fé, testemunhas e apóstolos, hoje». </w:t>
      </w:r>
      <w:r w:rsidR="0087651E" w:rsidRPr="00CB6D91">
        <w:rPr>
          <w:rFonts w:ascii="Arial" w:hAnsi="Arial" w:cs="Arial"/>
          <w:iCs/>
          <w:sz w:val="22"/>
          <w:szCs w:val="22"/>
        </w:rPr>
        <w:t xml:space="preserve">Refletiu-se sobre as dimensões do acolher, confraternizar e transmitir a fé. Em clima de peregrinação, houve lugar para a oração e a partilha sobre os valores fundamentais da Vida Consagrada hoje. </w:t>
      </w:r>
      <w:r w:rsidR="00816E73" w:rsidRPr="00CB6D91">
        <w:rPr>
          <w:rFonts w:ascii="Arial" w:hAnsi="Arial" w:cs="Arial"/>
          <w:iCs/>
          <w:sz w:val="22"/>
          <w:szCs w:val="22"/>
        </w:rPr>
        <w:t>Os participantes no</w:t>
      </w:r>
      <w:r w:rsidR="007A694C">
        <w:rPr>
          <w:rFonts w:ascii="Arial" w:hAnsi="Arial" w:cs="Arial"/>
          <w:iCs/>
          <w:sz w:val="22"/>
          <w:szCs w:val="22"/>
        </w:rPr>
        <w:t xml:space="preserve"> painel formativo </w:t>
      </w:r>
      <w:r w:rsidR="00816E73" w:rsidRPr="00CB6D91">
        <w:rPr>
          <w:rFonts w:ascii="Arial" w:hAnsi="Arial" w:cs="Arial"/>
          <w:iCs/>
          <w:sz w:val="22"/>
          <w:szCs w:val="22"/>
        </w:rPr>
        <w:t>interpelaram os consagrados</w:t>
      </w:r>
      <w:r w:rsidR="0087651E" w:rsidRPr="00CB6D91">
        <w:rPr>
          <w:rFonts w:ascii="Arial" w:hAnsi="Arial" w:cs="Arial"/>
          <w:iCs/>
          <w:sz w:val="22"/>
          <w:szCs w:val="22"/>
        </w:rPr>
        <w:t xml:space="preserve"> a permanecer</w:t>
      </w:r>
      <w:r w:rsidR="00816E73" w:rsidRPr="00CB6D91">
        <w:rPr>
          <w:rFonts w:ascii="Arial" w:hAnsi="Arial" w:cs="Arial"/>
          <w:iCs/>
          <w:sz w:val="22"/>
          <w:szCs w:val="22"/>
        </w:rPr>
        <w:t>em</w:t>
      </w:r>
      <w:r w:rsidR="0087651E" w:rsidRPr="00CB6D91">
        <w:rPr>
          <w:rFonts w:ascii="Arial" w:hAnsi="Arial" w:cs="Arial"/>
          <w:iCs/>
          <w:sz w:val="22"/>
          <w:szCs w:val="22"/>
        </w:rPr>
        <w:t xml:space="preserve"> atentos à realidade que habitam enquanto local privilegiado para a missão da Vida Consagrada.</w:t>
      </w:r>
    </w:p>
    <w:p w:rsidR="0087651E" w:rsidRPr="00CB6D91" w:rsidRDefault="0087651E" w:rsidP="00CB6D91">
      <w:pPr>
        <w:pStyle w:val="PargrafodaLista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Na próxima XVII Assembleia Geral, que terá lugar de 18 a 20 de novembro, </w:t>
      </w:r>
      <w:r w:rsidR="007A694C">
        <w:rPr>
          <w:rFonts w:ascii="Arial" w:hAnsi="Arial" w:cs="Arial"/>
          <w:sz w:val="22"/>
          <w:szCs w:val="22"/>
        </w:rPr>
        <w:t>será abordado o</w:t>
      </w:r>
      <w:r w:rsidR="00816E73" w:rsidRPr="00CB6D91">
        <w:rPr>
          <w:rFonts w:ascii="Arial" w:hAnsi="Arial" w:cs="Arial"/>
          <w:iCs/>
          <w:sz w:val="22"/>
          <w:szCs w:val="22"/>
        </w:rPr>
        <w:t xml:space="preserve"> tema</w:t>
      </w:r>
      <w:r w:rsidRPr="00CB6D91">
        <w:rPr>
          <w:rFonts w:ascii="Arial" w:hAnsi="Arial" w:cs="Arial"/>
          <w:iCs/>
          <w:sz w:val="22"/>
          <w:szCs w:val="22"/>
        </w:rPr>
        <w:t xml:space="preserve"> </w:t>
      </w:r>
      <w:r w:rsidRPr="00CB6D91">
        <w:rPr>
          <w:rFonts w:ascii="Arial" w:hAnsi="Arial" w:cs="Arial"/>
          <w:sz w:val="22"/>
          <w:szCs w:val="22"/>
        </w:rPr>
        <w:t>«Formação da Juventude e Família. Acolhimento das novas gerações nas comunidades religiosas»</w:t>
      </w:r>
      <w:r w:rsidRPr="00CB6D91">
        <w:rPr>
          <w:rFonts w:ascii="Arial" w:hAnsi="Arial" w:cs="Arial"/>
          <w:iCs/>
          <w:sz w:val="22"/>
          <w:szCs w:val="22"/>
        </w:rPr>
        <w:t>.</w:t>
      </w:r>
    </w:p>
    <w:p w:rsidR="00816E73" w:rsidRPr="00CB6D91" w:rsidRDefault="00816E73" w:rsidP="00CB6D91">
      <w:pPr>
        <w:pStyle w:val="PargrafodaLista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CB6D91">
        <w:rPr>
          <w:rFonts w:ascii="Arial" w:hAnsi="Arial" w:cs="Arial"/>
          <w:iCs/>
          <w:sz w:val="22"/>
          <w:szCs w:val="22"/>
        </w:rPr>
        <w:t xml:space="preserve">Apresentou ainda a realização da XXIX Semana de Estudos sobre a Vida Consagrada (Fátima, 1-4 de março de 2014), sob o tema «A arte de cuidar na Vida Consagrada», e que contará com a presença do Cardeal João Braz de </w:t>
      </w:r>
      <w:proofErr w:type="spellStart"/>
      <w:r w:rsidRPr="00CB6D91">
        <w:rPr>
          <w:rFonts w:ascii="Arial" w:hAnsi="Arial" w:cs="Arial"/>
          <w:iCs/>
          <w:sz w:val="22"/>
          <w:szCs w:val="22"/>
        </w:rPr>
        <w:t>Aviz</w:t>
      </w:r>
      <w:proofErr w:type="spellEnd"/>
      <w:r w:rsidRPr="00CB6D91">
        <w:rPr>
          <w:rFonts w:ascii="Arial" w:hAnsi="Arial" w:cs="Arial"/>
          <w:iCs/>
          <w:sz w:val="22"/>
          <w:szCs w:val="22"/>
        </w:rPr>
        <w:t>, Prefeito da Congregação para os Institutos de Vida Consagrada e as Sociedades de Vida Apostólica.</w:t>
      </w:r>
    </w:p>
    <w:p w:rsidR="00920638" w:rsidRPr="00CB6D91" w:rsidRDefault="00920638" w:rsidP="00CB6D91">
      <w:pPr>
        <w:pStyle w:val="PargrafodaLista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8149B" w:rsidRPr="00CB6D91" w:rsidRDefault="00D05AA0" w:rsidP="00CB6D91">
      <w:pPr>
        <w:pStyle w:val="PargrafodaLista"/>
        <w:numPr>
          <w:ilvl w:val="0"/>
          <w:numId w:val="1"/>
        </w:numPr>
        <w:tabs>
          <w:tab w:val="num" w:pos="567"/>
        </w:tabs>
        <w:ind w:left="540" w:hanging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O Delegado da CEP para a Relação Bispos / Vida Consagrada, D. Manuel Quintas, referiu a informação enviada pela Presidente da </w:t>
      </w:r>
      <w:r w:rsidRPr="00CB6D91">
        <w:rPr>
          <w:rFonts w:ascii="Arial" w:hAnsi="Arial" w:cs="Arial"/>
          <w:b/>
          <w:sz w:val="22"/>
          <w:szCs w:val="22"/>
        </w:rPr>
        <w:t xml:space="preserve">Conferência Nacional dos Institutos Seculares de Portugal </w:t>
      </w:r>
      <w:r w:rsidRPr="00CB6D91">
        <w:rPr>
          <w:rFonts w:ascii="Arial" w:hAnsi="Arial" w:cs="Arial"/>
          <w:sz w:val="22"/>
          <w:szCs w:val="22"/>
        </w:rPr>
        <w:t>(CNISP),</w:t>
      </w:r>
      <w:r w:rsidRPr="00CB6D91">
        <w:rPr>
          <w:rFonts w:ascii="Arial" w:hAnsi="Arial" w:cs="Arial"/>
          <w:b/>
          <w:sz w:val="22"/>
          <w:szCs w:val="22"/>
        </w:rPr>
        <w:t xml:space="preserve"> </w:t>
      </w:r>
      <w:r w:rsidRPr="00CB6D91">
        <w:rPr>
          <w:rFonts w:ascii="Arial" w:hAnsi="Arial" w:cs="Arial"/>
          <w:sz w:val="22"/>
          <w:szCs w:val="22"/>
        </w:rPr>
        <w:t xml:space="preserve">Maria do Rosário Cruz Virgílio, ausente nesta Assembleia. Destacou as iniciativas programadas, nomeadamente a assembleia geral de 23 de novembro, que vai refletir sobre </w:t>
      </w:r>
      <w:r w:rsidR="00816E73" w:rsidRPr="00CB6D91">
        <w:rPr>
          <w:rFonts w:ascii="Arial" w:hAnsi="Arial" w:cs="Arial"/>
          <w:sz w:val="22"/>
          <w:szCs w:val="22"/>
        </w:rPr>
        <w:t>novos</w:t>
      </w:r>
      <w:r w:rsidRPr="00CB6D91">
        <w:rPr>
          <w:rFonts w:ascii="Arial" w:hAnsi="Arial" w:cs="Arial"/>
          <w:sz w:val="22"/>
          <w:szCs w:val="22"/>
        </w:rPr>
        <w:t xml:space="preserve"> caminhos a percorrer pela CNISP.</w:t>
      </w:r>
    </w:p>
    <w:p w:rsidR="00D05AA0" w:rsidRPr="00CB6D91" w:rsidRDefault="00D05AA0" w:rsidP="00CB6D91">
      <w:pPr>
        <w:pStyle w:val="PargrafodaLista"/>
        <w:ind w:left="540"/>
        <w:jc w:val="both"/>
        <w:rPr>
          <w:rFonts w:ascii="Arial" w:hAnsi="Arial" w:cs="Arial"/>
          <w:sz w:val="22"/>
          <w:szCs w:val="22"/>
        </w:rPr>
      </w:pPr>
    </w:p>
    <w:p w:rsidR="0038149B" w:rsidRPr="00CB6D91" w:rsidRDefault="0038149B" w:rsidP="00CB6D91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A Assembleia fez as seguintes</w:t>
      </w:r>
      <w:r w:rsidRPr="00CB6D91">
        <w:rPr>
          <w:rFonts w:ascii="Arial" w:hAnsi="Arial" w:cs="Arial"/>
          <w:b/>
          <w:sz w:val="22"/>
          <w:szCs w:val="22"/>
        </w:rPr>
        <w:t xml:space="preserve"> nomeações:</w:t>
      </w:r>
    </w:p>
    <w:p w:rsidR="00934099" w:rsidRPr="00CB6D91" w:rsidRDefault="00934099" w:rsidP="00CB6D91">
      <w:pPr>
        <w:ind w:left="567" w:hanging="2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bCs/>
          <w:sz w:val="22"/>
          <w:szCs w:val="22"/>
        </w:rPr>
        <w:t xml:space="preserve">– </w:t>
      </w:r>
      <w:r w:rsidRPr="00CB6D91">
        <w:rPr>
          <w:rFonts w:ascii="Arial" w:hAnsi="Arial" w:cs="Arial"/>
          <w:b/>
          <w:bCs/>
          <w:sz w:val="22"/>
          <w:szCs w:val="22"/>
        </w:rPr>
        <w:t>P. Luís Gonzaga Marinho Teixeira da Silva</w:t>
      </w:r>
      <w:r w:rsidRPr="00CB6D91">
        <w:rPr>
          <w:rFonts w:ascii="Arial" w:hAnsi="Arial" w:cs="Arial"/>
          <w:bCs/>
          <w:sz w:val="22"/>
          <w:szCs w:val="22"/>
        </w:rPr>
        <w:t>,</w:t>
      </w:r>
      <w:r w:rsidRPr="00CB6D91">
        <w:rPr>
          <w:rFonts w:ascii="Arial" w:hAnsi="Arial" w:cs="Arial"/>
          <w:sz w:val="22"/>
          <w:szCs w:val="22"/>
        </w:rPr>
        <w:t xml:space="preserve"> da Arquidiocese de Braga, </w:t>
      </w:r>
      <w:r w:rsidR="00CB6D91">
        <w:rPr>
          <w:rFonts w:ascii="Arial" w:hAnsi="Arial" w:cs="Arial"/>
          <w:sz w:val="22"/>
          <w:szCs w:val="22"/>
        </w:rPr>
        <w:t>como</w:t>
      </w:r>
      <w:r w:rsidRPr="00CB6D91">
        <w:rPr>
          <w:rFonts w:ascii="Arial" w:hAnsi="Arial" w:cs="Arial"/>
          <w:sz w:val="22"/>
          <w:szCs w:val="22"/>
        </w:rPr>
        <w:t xml:space="preserve"> </w:t>
      </w:r>
      <w:r w:rsidRPr="00CB6D91">
        <w:rPr>
          <w:rFonts w:ascii="Arial" w:hAnsi="Arial" w:cs="Arial"/>
          <w:b/>
          <w:sz w:val="22"/>
          <w:szCs w:val="22"/>
        </w:rPr>
        <w:t>Assistente Nacional do Corpo Nacional de Escutas (CNE)</w:t>
      </w:r>
      <w:r w:rsidRPr="00CB6D91">
        <w:rPr>
          <w:rFonts w:ascii="Arial" w:hAnsi="Arial" w:cs="Arial"/>
          <w:sz w:val="22"/>
          <w:szCs w:val="22"/>
        </w:rPr>
        <w:t>.</w:t>
      </w:r>
    </w:p>
    <w:p w:rsidR="00934099" w:rsidRPr="00CB6D91" w:rsidRDefault="00934099" w:rsidP="00CB6D91">
      <w:pPr>
        <w:ind w:left="567" w:hanging="2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– </w:t>
      </w:r>
      <w:r w:rsidRPr="00CB6D91">
        <w:rPr>
          <w:rFonts w:ascii="Arial" w:hAnsi="Arial" w:cs="Arial"/>
          <w:b/>
          <w:sz w:val="22"/>
          <w:szCs w:val="22"/>
        </w:rPr>
        <w:t>P. José Manuel Pereira de Almeida</w:t>
      </w:r>
      <w:r w:rsidRPr="00CB6D91">
        <w:rPr>
          <w:rFonts w:ascii="Arial" w:hAnsi="Arial" w:cs="Arial"/>
          <w:sz w:val="22"/>
          <w:szCs w:val="22"/>
        </w:rPr>
        <w:t xml:space="preserve">, do Patriarcado de Lisboa, </w:t>
      </w:r>
      <w:r w:rsidR="00CB6D91">
        <w:rPr>
          <w:rFonts w:ascii="Arial" w:hAnsi="Arial" w:cs="Arial"/>
          <w:sz w:val="22"/>
          <w:szCs w:val="22"/>
        </w:rPr>
        <w:t>como</w:t>
      </w:r>
      <w:r w:rsidRPr="00CB6D91">
        <w:rPr>
          <w:rFonts w:ascii="Arial" w:hAnsi="Arial" w:cs="Arial"/>
          <w:sz w:val="22"/>
          <w:szCs w:val="22"/>
        </w:rPr>
        <w:t xml:space="preserve"> </w:t>
      </w:r>
      <w:r w:rsidRPr="00CB6D91">
        <w:rPr>
          <w:rFonts w:ascii="Arial" w:hAnsi="Arial" w:cs="Arial"/>
          <w:b/>
          <w:sz w:val="22"/>
          <w:szCs w:val="22"/>
        </w:rPr>
        <w:t>Coordenador da Comissão Nacional da Pastoral da Saúde</w:t>
      </w:r>
      <w:r w:rsidRPr="00CB6D91">
        <w:rPr>
          <w:rFonts w:ascii="Arial" w:hAnsi="Arial" w:cs="Arial"/>
          <w:sz w:val="22"/>
          <w:szCs w:val="22"/>
        </w:rPr>
        <w:t>.</w:t>
      </w:r>
    </w:p>
    <w:p w:rsidR="00934099" w:rsidRPr="00CB6D91" w:rsidRDefault="00934099" w:rsidP="00CB6D91">
      <w:pPr>
        <w:ind w:left="567" w:hanging="2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– </w:t>
      </w:r>
      <w:r w:rsidRPr="00CB6D91">
        <w:rPr>
          <w:rFonts w:ascii="Arial" w:hAnsi="Arial" w:cs="Arial"/>
          <w:b/>
          <w:sz w:val="22"/>
          <w:szCs w:val="22"/>
        </w:rPr>
        <w:t>P. Fernando Almeida Leite Sampaio</w:t>
      </w:r>
      <w:r w:rsidRPr="00CB6D91">
        <w:rPr>
          <w:rFonts w:ascii="Arial" w:hAnsi="Arial" w:cs="Arial"/>
          <w:sz w:val="22"/>
          <w:szCs w:val="22"/>
        </w:rPr>
        <w:t xml:space="preserve">, do Patriarcado de Lisboa, </w:t>
      </w:r>
      <w:r w:rsidR="00CB6D91">
        <w:rPr>
          <w:rFonts w:ascii="Arial" w:hAnsi="Arial" w:cs="Arial"/>
          <w:sz w:val="22"/>
          <w:szCs w:val="22"/>
        </w:rPr>
        <w:t>como</w:t>
      </w:r>
      <w:r w:rsidRPr="00CB6D91">
        <w:rPr>
          <w:rFonts w:ascii="Arial" w:hAnsi="Arial" w:cs="Arial"/>
          <w:sz w:val="22"/>
          <w:szCs w:val="22"/>
        </w:rPr>
        <w:t xml:space="preserve"> </w:t>
      </w:r>
      <w:r w:rsidRPr="00CB6D91">
        <w:rPr>
          <w:rFonts w:ascii="Arial" w:hAnsi="Arial" w:cs="Arial"/>
          <w:b/>
          <w:sz w:val="22"/>
          <w:szCs w:val="22"/>
        </w:rPr>
        <w:t>Coordenador Nacional das Capelanias Hospitalares</w:t>
      </w:r>
      <w:r w:rsidRPr="00CB6D91">
        <w:rPr>
          <w:rFonts w:ascii="Arial" w:hAnsi="Arial" w:cs="Arial"/>
          <w:sz w:val="22"/>
          <w:szCs w:val="22"/>
        </w:rPr>
        <w:t>.</w:t>
      </w:r>
    </w:p>
    <w:p w:rsidR="00934099" w:rsidRPr="00CB6D91" w:rsidRDefault="00934099" w:rsidP="00CB6D91">
      <w:pPr>
        <w:ind w:left="567" w:hanging="2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– </w:t>
      </w:r>
      <w:r w:rsidR="00CB6D91">
        <w:rPr>
          <w:rFonts w:ascii="Arial" w:hAnsi="Arial" w:cs="Arial"/>
          <w:b/>
          <w:sz w:val="22"/>
          <w:szCs w:val="22"/>
        </w:rPr>
        <w:t>P</w:t>
      </w:r>
      <w:r w:rsidRPr="00CB6D91">
        <w:rPr>
          <w:rFonts w:ascii="Arial" w:hAnsi="Arial" w:cs="Arial"/>
          <w:b/>
          <w:sz w:val="22"/>
          <w:szCs w:val="22"/>
        </w:rPr>
        <w:t>. Francisco Sales Diniz</w:t>
      </w:r>
      <w:r w:rsidRPr="00CB6D91">
        <w:rPr>
          <w:rFonts w:ascii="Arial" w:hAnsi="Arial" w:cs="Arial"/>
          <w:sz w:val="22"/>
          <w:szCs w:val="22"/>
        </w:rPr>
        <w:t xml:space="preserve">, OFM, para um novo mandato como </w:t>
      </w:r>
      <w:r w:rsidRPr="00CB6D91">
        <w:rPr>
          <w:rFonts w:ascii="Arial" w:hAnsi="Arial" w:cs="Arial"/>
          <w:b/>
          <w:sz w:val="22"/>
          <w:szCs w:val="22"/>
        </w:rPr>
        <w:t>Diretor da Obra Católica das Migrações</w:t>
      </w:r>
      <w:r w:rsidR="003923B9" w:rsidRPr="00CB6D91">
        <w:rPr>
          <w:rFonts w:ascii="Arial" w:hAnsi="Arial" w:cs="Arial"/>
          <w:b/>
          <w:sz w:val="22"/>
          <w:szCs w:val="22"/>
        </w:rPr>
        <w:t xml:space="preserve"> (OCPM)</w:t>
      </w:r>
      <w:r w:rsidRPr="00CB6D91">
        <w:rPr>
          <w:rFonts w:ascii="Arial" w:hAnsi="Arial" w:cs="Arial"/>
          <w:sz w:val="22"/>
          <w:szCs w:val="22"/>
        </w:rPr>
        <w:t>.</w:t>
      </w:r>
    </w:p>
    <w:p w:rsidR="003923B9" w:rsidRPr="00CB6D91" w:rsidRDefault="003923B9" w:rsidP="00CB6D91">
      <w:pPr>
        <w:ind w:left="567" w:hanging="2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– </w:t>
      </w:r>
      <w:r w:rsidRPr="00CB6D91">
        <w:rPr>
          <w:rFonts w:ascii="Arial" w:hAnsi="Arial" w:cs="Arial"/>
          <w:b/>
          <w:sz w:val="22"/>
          <w:szCs w:val="22"/>
        </w:rPr>
        <w:t>P. Querubim José Pereira da Silva</w:t>
      </w:r>
      <w:r w:rsidRPr="00CB6D91">
        <w:rPr>
          <w:rFonts w:ascii="Arial" w:hAnsi="Arial" w:cs="Arial"/>
          <w:sz w:val="22"/>
          <w:szCs w:val="22"/>
        </w:rPr>
        <w:t xml:space="preserve">, da Diocese de Aveiro, </w:t>
      </w:r>
      <w:r w:rsidR="00E60927" w:rsidRPr="00CB6D91">
        <w:rPr>
          <w:rFonts w:ascii="Arial" w:hAnsi="Arial" w:cs="Arial"/>
          <w:sz w:val="22"/>
          <w:szCs w:val="22"/>
        </w:rPr>
        <w:t>para</w:t>
      </w:r>
      <w:r w:rsidR="00CB6D91">
        <w:rPr>
          <w:rFonts w:ascii="Arial" w:hAnsi="Arial" w:cs="Arial"/>
          <w:sz w:val="22"/>
          <w:szCs w:val="22"/>
        </w:rPr>
        <w:t xml:space="preserve"> um novo mandato como</w:t>
      </w:r>
      <w:r w:rsidRPr="00CB6D91">
        <w:rPr>
          <w:rFonts w:ascii="Arial" w:hAnsi="Arial" w:cs="Arial"/>
          <w:sz w:val="22"/>
          <w:szCs w:val="22"/>
        </w:rPr>
        <w:t xml:space="preserve"> </w:t>
      </w:r>
      <w:r w:rsidRPr="00CB6D91">
        <w:rPr>
          <w:rFonts w:ascii="Arial" w:hAnsi="Arial" w:cs="Arial"/>
          <w:b/>
          <w:sz w:val="22"/>
          <w:szCs w:val="22"/>
        </w:rPr>
        <w:t>Assistente Nacional da Ação Católica Rural (ACR)</w:t>
      </w:r>
      <w:r w:rsidRPr="00CB6D91">
        <w:rPr>
          <w:rFonts w:ascii="Arial" w:hAnsi="Arial" w:cs="Arial"/>
          <w:sz w:val="22"/>
          <w:szCs w:val="22"/>
        </w:rPr>
        <w:t>.</w:t>
      </w:r>
    </w:p>
    <w:p w:rsidR="003923B9" w:rsidRPr="00CB6D91" w:rsidRDefault="003923B9" w:rsidP="00CB6D91">
      <w:pPr>
        <w:ind w:left="567" w:hanging="2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– </w:t>
      </w:r>
      <w:r w:rsidRPr="00CB6D91">
        <w:rPr>
          <w:rFonts w:ascii="Arial" w:hAnsi="Arial" w:cs="Arial"/>
          <w:b/>
          <w:sz w:val="22"/>
          <w:szCs w:val="22"/>
        </w:rPr>
        <w:t>P. José Alberto Vieira de Magalhães</w:t>
      </w:r>
      <w:r w:rsidRPr="00CB6D91">
        <w:rPr>
          <w:rFonts w:ascii="Arial" w:hAnsi="Arial" w:cs="Arial"/>
          <w:sz w:val="22"/>
          <w:szCs w:val="22"/>
        </w:rPr>
        <w:t xml:space="preserve">, da Diocese do Porto, </w:t>
      </w:r>
      <w:r w:rsidR="00CB6D91">
        <w:rPr>
          <w:rFonts w:ascii="Arial" w:hAnsi="Arial" w:cs="Arial"/>
          <w:sz w:val="22"/>
          <w:szCs w:val="22"/>
        </w:rPr>
        <w:t>como</w:t>
      </w:r>
      <w:r w:rsidRPr="00CB6D91">
        <w:rPr>
          <w:rFonts w:ascii="Arial" w:hAnsi="Arial" w:cs="Arial"/>
          <w:sz w:val="22"/>
          <w:szCs w:val="22"/>
        </w:rPr>
        <w:t xml:space="preserve"> </w:t>
      </w:r>
      <w:r w:rsidRPr="00CB6D91">
        <w:rPr>
          <w:rFonts w:ascii="Arial" w:hAnsi="Arial" w:cs="Arial"/>
          <w:b/>
          <w:sz w:val="22"/>
          <w:szCs w:val="22"/>
        </w:rPr>
        <w:t>Assistente Nacional do Renovamento Carismático Católico (RCC)</w:t>
      </w:r>
      <w:r w:rsidRPr="00CB6D91">
        <w:rPr>
          <w:rFonts w:ascii="Arial" w:hAnsi="Arial" w:cs="Arial"/>
          <w:sz w:val="22"/>
          <w:szCs w:val="22"/>
        </w:rPr>
        <w:t>.</w:t>
      </w:r>
    </w:p>
    <w:p w:rsidR="003923B9" w:rsidRPr="00CB6D91" w:rsidRDefault="003923B9" w:rsidP="00CB6D91">
      <w:pPr>
        <w:ind w:left="567" w:hanging="27"/>
        <w:jc w:val="both"/>
        <w:rPr>
          <w:rFonts w:ascii="Arial" w:hAnsi="Arial" w:cs="Arial"/>
          <w:i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– </w:t>
      </w:r>
      <w:r w:rsidRPr="00CB6D91">
        <w:rPr>
          <w:rFonts w:ascii="Arial" w:hAnsi="Arial" w:cs="Arial"/>
          <w:b/>
          <w:sz w:val="22"/>
          <w:szCs w:val="22"/>
        </w:rPr>
        <w:t>P. António Ribeiro Gonçalves Belo</w:t>
      </w:r>
      <w:r w:rsidRPr="00CB6D91">
        <w:rPr>
          <w:rFonts w:ascii="Arial" w:hAnsi="Arial" w:cs="Arial"/>
          <w:sz w:val="22"/>
          <w:szCs w:val="22"/>
        </w:rPr>
        <w:t xml:space="preserve">, da Diocese de Viana do Castelo, </w:t>
      </w:r>
      <w:r w:rsidR="00E60927" w:rsidRPr="00CB6D91">
        <w:rPr>
          <w:rFonts w:ascii="Arial" w:hAnsi="Arial" w:cs="Arial"/>
          <w:sz w:val="22"/>
          <w:szCs w:val="22"/>
        </w:rPr>
        <w:t>para</w:t>
      </w:r>
      <w:r w:rsidR="00CB6D91">
        <w:rPr>
          <w:rFonts w:ascii="Arial" w:hAnsi="Arial" w:cs="Arial"/>
          <w:sz w:val="22"/>
          <w:szCs w:val="22"/>
        </w:rPr>
        <w:t xml:space="preserve"> um novo mandato como</w:t>
      </w:r>
      <w:r w:rsidRPr="00CB6D91">
        <w:rPr>
          <w:rFonts w:ascii="Arial" w:hAnsi="Arial" w:cs="Arial"/>
          <w:sz w:val="22"/>
          <w:szCs w:val="22"/>
        </w:rPr>
        <w:t xml:space="preserve"> </w:t>
      </w:r>
      <w:r w:rsidRPr="00CB6D91">
        <w:rPr>
          <w:rFonts w:ascii="Arial" w:hAnsi="Arial" w:cs="Arial"/>
          <w:b/>
          <w:sz w:val="22"/>
          <w:szCs w:val="22"/>
        </w:rPr>
        <w:t>Assistente</w:t>
      </w:r>
      <w:r w:rsidRPr="00CB6D91">
        <w:rPr>
          <w:rFonts w:ascii="Arial" w:hAnsi="Arial" w:cs="Arial"/>
          <w:sz w:val="22"/>
          <w:szCs w:val="22"/>
        </w:rPr>
        <w:t xml:space="preserve"> </w:t>
      </w:r>
      <w:r w:rsidRPr="00CB6D91">
        <w:rPr>
          <w:rFonts w:ascii="Arial" w:hAnsi="Arial" w:cs="Arial"/>
          <w:b/>
          <w:sz w:val="22"/>
          <w:szCs w:val="22"/>
        </w:rPr>
        <w:t>Nacional da Federação Portuguesa dos Centros de Preparação para o Matrimónio (CPM)</w:t>
      </w:r>
      <w:r w:rsidRPr="00CB6D91">
        <w:rPr>
          <w:rFonts w:ascii="Arial" w:hAnsi="Arial" w:cs="Arial"/>
          <w:sz w:val="22"/>
          <w:szCs w:val="22"/>
        </w:rPr>
        <w:t>.</w:t>
      </w:r>
    </w:p>
    <w:p w:rsidR="003923B9" w:rsidRPr="00CB6D91" w:rsidRDefault="003923B9" w:rsidP="00CB6D91">
      <w:pPr>
        <w:ind w:left="567" w:hanging="27"/>
        <w:jc w:val="both"/>
        <w:rPr>
          <w:rFonts w:ascii="Arial" w:hAnsi="Arial" w:cs="Arial"/>
          <w:bCs/>
          <w:sz w:val="22"/>
          <w:szCs w:val="22"/>
        </w:rPr>
      </w:pPr>
      <w:r w:rsidRPr="00CB6D91">
        <w:rPr>
          <w:rFonts w:ascii="Arial" w:hAnsi="Arial" w:cs="Arial"/>
          <w:bCs/>
          <w:sz w:val="22"/>
          <w:szCs w:val="22"/>
        </w:rPr>
        <w:t xml:space="preserve">– </w:t>
      </w:r>
      <w:r w:rsidRPr="00CB6D91">
        <w:rPr>
          <w:rFonts w:ascii="Arial" w:hAnsi="Arial" w:cs="Arial"/>
          <w:b/>
          <w:bCs/>
          <w:sz w:val="22"/>
          <w:szCs w:val="22"/>
        </w:rPr>
        <w:t>P. Álvaro da Cruz Santos da Silva</w:t>
      </w:r>
      <w:r w:rsidR="00816E73" w:rsidRPr="00CB6D91">
        <w:rPr>
          <w:rFonts w:ascii="Arial" w:hAnsi="Arial" w:cs="Arial"/>
          <w:bCs/>
          <w:sz w:val="22"/>
          <w:szCs w:val="22"/>
        </w:rPr>
        <w:t>, OFM</w:t>
      </w:r>
      <w:r w:rsidRPr="00CB6D91">
        <w:rPr>
          <w:rFonts w:ascii="Arial" w:hAnsi="Arial" w:cs="Arial"/>
          <w:bCs/>
          <w:sz w:val="22"/>
          <w:szCs w:val="22"/>
        </w:rPr>
        <w:t xml:space="preserve">, </w:t>
      </w:r>
      <w:r w:rsidR="00CB6D91">
        <w:rPr>
          <w:rFonts w:ascii="Arial" w:hAnsi="Arial" w:cs="Arial"/>
          <w:bCs/>
          <w:sz w:val="22"/>
          <w:szCs w:val="22"/>
        </w:rPr>
        <w:t>como</w:t>
      </w:r>
      <w:r w:rsidRPr="00CB6D91">
        <w:rPr>
          <w:rFonts w:ascii="Arial" w:hAnsi="Arial" w:cs="Arial"/>
          <w:sz w:val="22"/>
          <w:szCs w:val="22"/>
        </w:rPr>
        <w:t xml:space="preserve"> </w:t>
      </w:r>
      <w:r w:rsidRPr="00CB6D91">
        <w:rPr>
          <w:rFonts w:ascii="Arial" w:hAnsi="Arial" w:cs="Arial"/>
          <w:b/>
          <w:bCs/>
          <w:sz w:val="22"/>
          <w:szCs w:val="22"/>
        </w:rPr>
        <w:t>Assistente Nacional do Movimento Esperança e Vida</w:t>
      </w:r>
      <w:r w:rsidRPr="00CB6D91">
        <w:rPr>
          <w:rFonts w:ascii="Arial" w:hAnsi="Arial" w:cs="Arial"/>
          <w:bCs/>
          <w:sz w:val="22"/>
          <w:szCs w:val="22"/>
        </w:rPr>
        <w:t xml:space="preserve"> </w:t>
      </w:r>
      <w:r w:rsidRPr="00CB6D91">
        <w:rPr>
          <w:rFonts w:ascii="Arial" w:hAnsi="Arial" w:cs="Arial"/>
          <w:b/>
          <w:bCs/>
          <w:sz w:val="22"/>
          <w:szCs w:val="22"/>
        </w:rPr>
        <w:t>(MEV)</w:t>
      </w:r>
      <w:r w:rsidRPr="00CB6D91">
        <w:rPr>
          <w:rFonts w:ascii="Arial" w:hAnsi="Arial" w:cs="Arial"/>
          <w:bCs/>
          <w:sz w:val="22"/>
          <w:szCs w:val="22"/>
        </w:rPr>
        <w:t>.</w:t>
      </w:r>
    </w:p>
    <w:p w:rsidR="00834574" w:rsidRPr="00CB6D91" w:rsidRDefault="00834574" w:rsidP="00CB6D91">
      <w:pPr>
        <w:ind w:left="567" w:hanging="27"/>
        <w:jc w:val="both"/>
        <w:rPr>
          <w:rFonts w:ascii="Arial" w:hAnsi="Arial" w:cs="Arial"/>
          <w:b/>
          <w:bCs/>
          <w:sz w:val="22"/>
          <w:szCs w:val="22"/>
        </w:rPr>
      </w:pPr>
      <w:r w:rsidRPr="00CB6D91">
        <w:rPr>
          <w:rFonts w:ascii="Arial" w:hAnsi="Arial" w:cs="Arial"/>
          <w:bCs/>
          <w:sz w:val="22"/>
          <w:szCs w:val="22"/>
        </w:rPr>
        <w:t xml:space="preserve">– </w:t>
      </w:r>
      <w:r w:rsidRPr="00CB6D91">
        <w:rPr>
          <w:rFonts w:ascii="Arial" w:hAnsi="Arial" w:cs="Arial"/>
          <w:b/>
          <w:bCs/>
          <w:sz w:val="22"/>
          <w:szCs w:val="22"/>
        </w:rPr>
        <w:t>P. Gonçalo Corrêa Mendes Teixeira Diniz</w:t>
      </w:r>
      <w:r w:rsidRPr="00CB6D91">
        <w:rPr>
          <w:rFonts w:ascii="Arial" w:hAnsi="Arial" w:cs="Arial"/>
          <w:bCs/>
          <w:sz w:val="22"/>
          <w:szCs w:val="22"/>
        </w:rPr>
        <w:t xml:space="preserve">, da </w:t>
      </w:r>
      <w:r w:rsidR="00E60927" w:rsidRPr="00CB6D91">
        <w:rPr>
          <w:rFonts w:ascii="Arial" w:hAnsi="Arial" w:cs="Arial"/>
          <w:bCs/>
          <w:sz w:val="22"/>
          <w:szCs w:val="22"/>
        </w:rPr>
        <w:t xml:space="preserve">Diocese </w:t>
      </w:r>
      <w:r w:rsidRPr="00CB6D91">
        <w:rPr>
          <w:rFonts w:ascii="Arial" w:hAnsi="Arial" w:cs="Arial"/>
          <w:bCs/>
          <w:sz w:val="22"/>
          <w:szCs w:val="22"/>
        </w:rPr>
        <w:t>de Leiria</w:t>
      </w:r>
      <w:r w:rsidRPr="00CB6D91">
        <w:rPr>
          <w:rFonts w:ascii="Arial" w:hAnsi="Arial" w:cs="Arial"/>
          <w:bCs/>
          <w:sz w:val="22"/>
          <w:szCs w:val="22"/>
        </w:rPr>
        <w:noBreakHyphen/>
        <w:t xml:space="preserve">Fátima, </w:t>
      </w:r>
      <w:r w:rsidR="00CB6D91">
        <w:rPr>
          <w:rFonts w:ascii="Arial" w:hAnsi="Arial" w:cs="Arial"/>
          <w:bCs/>
          <w:sz w:val="22"/>
          <w:szCs w:val="22"/>
        </w:rPr>
        <w:t>como</w:t>
      </w:r>
      <w:r w:rsidRPr="00CB6D91">
        <w:rPr>
          <w:rFonts w:ascii="Arial" w:hAnsi="Arial" w:cs="Arial"/>
          <w:bCs/>
          <w:sz w:val="22"/>
          <w:szCs w:val="22"/>
        </w:rPr>
        <w:t xml:space="preserve"> </w:t>
      </w:r>
      <w:r w:rsidRPr="00CB6D91">
        <w:rPr>
          <w:rFonts w:ascii="Arial" w:hAnsi="Arial" w:cs="Arial"/>
          <w:b/>
          <w:bCs/>
          <w:sz w:val="22"/>
          <w:szCs w:val="22"/>
        </w:rPr>
        <w:t>Assistente Nacional do Movimento Católico de Estudantes (MCE</w:t>
      </w:r>
      <w:r w:rsidRPr="00CB6D91">
        <w:rPr>
          <w:rFonts w:ascii="Arial" w:hAnsi="Arial" w:cs="Arial"/>
          <w:bCs/>
          <w:sz w:val="22"/>
          <w:szCs w:val="22"/>
        </w:rPr>
        <w:t>).</w:t>
      </w:r>
    </w:p>
    <w:p w:rsidR="00F54CA1" w:rsidRPr="00CB6D91" w:rsidRDefault="00F54CA1" w:rsidP="00CB6D91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85BFC" w:rsidRPr="00CB6D91" w:rsidRDefault="00E85BFC" w:rsidP="00CB6D91">
      <w:pPr>
        <w:pStyle w:val="SemEspaamento"/>
        <w:numPr>
          <w:ilvl w:val="0"/>
          <w:numId w:val="1"/>
        </w:numPr>
        <w:tabs>
          <w:tab w:val="clear" w:pos="705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Foram apresentadas as </w:t>
      </w:r>
      <w:r w:rsidRPr="00CB6D91">
        <w:rPr>
          <w:rFonts w:ascii="Arial" w:hAnsi="Arial" w:cs="Arial"/>
          <w:b/>
          <w:sz w:val="22"/>
          <w:szCs w:val="22"/>
        </w:rPr>
        <w:t>Jornadas Nacionais da Pastoral do Turismo</w:t>
      </w:r>
      <w:r w:rsidRPr="00CB6D91">
        <w:rPr>
          <w:rFonts w:ascii="Arial" w:hAnsi="Arial" w:cs="Arial"/>
          <w:sz w:val="22"/>
          <w:szCs w:val="22"/>
        </w:rPr>
        <w:t xml:space="preserve">, que decorrerão em Fátima, nos dias 10 e 11 de </w:t>
      </w:r>
      <w:r w:rsidR="00816E73" w:rsidRPr="00CB6D91">
        <w:rPr>
          <w:rFonts w:ascii="Arial" w:hAnsi="Arial" w:cs="Arial"/>
          <w:sz w:val="22"/>
          <w:szCs w:val="22"/>
        </w:rPr>
        <w:t>j</w:t>
      </w:r>
      <w:r w:rsidRPr="00CB6D91">
        <w:rPr>
          <w:rFonts w:ascii="Arial" w:hAnsi="Arial" w:cs="Arial"/>
          <w:sz w:val="22"/>
          <w:szCs w:val="22"/>
        </w:rPr>
        <w:t xml:space="preserve">aneiro de 2014, e cujos objetivos são os seguintes: refletir sobre a Pastoral do Turismo como uma oportunidade singular de </w:t>
      </w:r>
      <w:r w:rsidR="00113A34" w:rsidRPr="00CB6D91">
        <w:rPr>
          <w:rFonts w:ascii="Arial" w:hAnsi="Arial" w:cs="Arial"/>
          <w:sz w:val="22"/>
          <w:szCs w:val="22"/>
        </w:rPr>
        <w:t>e</w:t>
      </w:r>
      <w:r w:rsidRPr="00CB6D91">
        <w:rPr>
          <w:rFonts w:ascii="Arial" w:hAnsi="Arial" w:cs="Arial"/>
          <w:sz w:val="22"/>
          <w:szCs w:val="22"/>
        </w:rPr>
        <w:t>vangelização, atendendo ao fenómeno do turismo e sua tendência de crescimento; aprofundar algumas das áreas privilegiadas de intervenção da Pastoral do Turismo, a exigir da Igreja uma especial atenção; apresentar algumas práticas pastorais já em curso, em Portugal e Espanha, como incentivo à dinamização da Pastoral do Turismo e</w:t>
      </w:r>
      <w:r w:rsidR="00816E73" w:rsidRPr="00CB6D91">
        <w:rPr>
          <w:rFonts w:ascii="Arial" w:hAnsi="Arial" w:cs="Arial"/>
          <w:sz w:val="22"/>
          <w:szCs w:val="22"/>
        </w:rPr>
        <w:t>m cada uma das nossas Dioceses.</w:t>
      </w:r>
    </w:p>
    <w:p w:rsidR="00E85BFC" w:rsidRPr="00CB6D91" w:rsidRDefault="00E85BFC" w:rsidP="00CB6D91">
      <w:pPr>
        <w:pStyle w:val="PargrafodaLista"/>
        <w:jc w:val="both"/>
        <w:rPr>
          <w:rFonts w:ascii="Arial" w:hAnsi="Arial" w:cs="Arial"/>
          <w:b/>
          <w:sz w:val="22"/>
          <w:szCs w:val="22"/>
        </w:rPr>
      </w:pPr>
    </w:p>
    <w:p w:rsidR="00F54CA1" w:rsidRPr="00CB6D91" w:rsidRDefault="00834574" w:rsidP="00CB6D91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b/>
          <w:sz w:val="22"/>
          <w:szCs w:val="22"/>
        </w:rPr>
        <w:t>O</w:t>
      </w:r>
      <w:r w:rsidR="00F54CA1" w:rsidRPr="00CB6D91">
        <w:rPr>
          <w:rFonts w:ascii="Arial" w:hAnsi="Arial" w:cs="Arial"/>
          <w:b/>
          <w:sz w:val="22"/>
          <w:szCs w:val="22"/>
        </w:rPr>
        <w:t xml:space="preserve"> Reitor do Santuário de Fátima</w:t>
      </w:r>
      <w:r w:rsidRPr="00CB6D91">
        <w:rPr>
          <w:rFonts w:ascii="Arial" w:hAnsi="Arial" w:cs="Arial"/>
          <w:sz w:val="22"/>
          <w:szCs w:val="22"/>
        </w:rPr>
        <w:t>, P. Carlos Cabecinhas</w:t>
      </w:r>
      <w:r w:rsidR="000139D3" w:rsidRPr="00CB6D91">
        <w:rPr>
          <w:rFonts w:ascii="Arial" w:hAnsi="Arial" w:cs="Arial"/>
          <w:sz w:val="22"/>
          <w:szCs w:val="22"/>
        </w:rPr>
        <w:t>,</w:t>
      </w:r>
      <w:r w:rsidR="00E60927" w:rsidRPr="00CB6D91">
        <w:rPr>
          <w:rFonts w:ascii="Arial" w:hAnsi="Arial" w:cs="Arial"/>
          <w:sz w:val="22"/>
          <w:szCs w:val="22"/>
        </w:rPr>
        <w:t xml:space="preserve"> interveio na Assembleia para dar algumas informações sobre a </w:t>
      </w:r>
      <w:r w:rsidR="00E60927" w:rsidRPr="00CB6D91">
        <w:rPr>
          <w:rFonts w:ascii="Arial" w:hAnsi="Arial" w:cs="Arial"/>
          <w:b/>
          <w:sz w:val="22"/>
          <w:szCs w:val="22"/>
        </w:rPr>
        <w:t>preparação do Centenário das Aparições em 2017</w:t>
      </w:r>
      <w:r w:rsidRPr="00CB6D91">
        <w:rPr>
          <w:rFonts w:ascii="Arial" w:hAnsi="Arial" w:cs="Arial"/>
          <w:sz w:val="22"/>
          <w:szCs w:val="22"/>
        </w:rPr>
        <w:t>. Nos anos 2014 e 2015</w:t>
      </w:r>
      <w:r w:rsidR="00E60927" w:rsidRPr="00CB6D91">
        <w:rPr>
          <w:rFonts w:ascii="Arial" w:hAnsi="Arial" w:cs="Arial"/>
          <w:sz w:val="22"/>
          <w:szCs w:val="22"/>
        </w:rPr>
        <w:t>,</w:t>
      </w:r>
      <w:r w:rsidRPr="00CB6D91">
        <w:rPr>
          <w:rFonts w:ascii="Arial" w:hAnsi="Arial" w:cs="Arial"/>
          <w:sz w:val="22"/>
          <w:szCs w:val="22"/>
        </w:rPr>
        <w:t xml:space="preserve"> a imagem peregrina de Nossa Senhora de F</w:t>
      </w:r>
      <w:r w:rsidR="00E60927" w:rsidRPr="00CB6D91">
        <w:rPr>
          <w:rFonts w:ascii="Arial" w:hAnsi="Arial" w:cs="Arial"/>
          <w:sz w:val="22"/>
          <w:szCs w:val="22"/>
        </w:rPr>
        <w:t>átima visitará</w:t>
      </w:r>
      <w:r w:rsidRPr="00CB6D91">
        <w:rPr>
          <w:rFonts w:ascii="Arial" w:hAnsi="Arial" w:cs="Arial"/>
          <w:sz w:val="22"/>
          <w:szCs w:val="22"/>
        </w:rPr>
        <w:t xml:space="preserve"> a</w:t>
      </w:r>
      <w:r w:rsidR="00E60927" w:rsidRPr="00CB6D91">
        <w:rPr>
          <w:rFonts w:ascii="Arial" w:hAnsi="Arial" w:cs="Arial"/>
          <w:sz w:val="22"/>
          <w:szCs w:val="22"/>
        </w:rPr>
        <w:t>s</w:t>
      </w:r>
      <w:r w:rsidRPr="00CB6D91">
        <w:rPr>
          <w:rFonts w:ascii="Arial" w:hAnsi="Arial" w:cs="Arial"/>
          <w:sz w:val="22"/>
          <w:szCs w:val="22"/>
        </w:rPr>
        <w:t xml:space="preserve"> 37 comunidade</w:t>
      </w:r>
      <w:r w:rsidR="00E60927" w:rsidRPr="00CB6D91">
        <w:rPr>
          <w:rFonts w:ascii="Arial" w:hAnsi="Arial" w:cs="Arial"/>
          <w:sz w:val="22"/>
          <w:szCs w:val="22"/>
        </w:rPr>
        <w:t>s</w:t>
      </w:r>
      <w:r w:rsidRPr="00CB6D91">
        <w:rPr>
          <w:rFonts w:ascii="Arial" w:hAnsi="Arial" w:cs="Arial"/>
          <w:sz w:val="22"/>
          <w:szCs w:val="22"/>
        </w:rPr>
        <w:t xml:space="preserve"> de vida contemplativa do País. Nos anos 201</w:t>
      </w:r>
      <w:r w:rsidR="007A694C">
        <w:rPr>
          <w:rFonts w:ascii="Arial" w:hAnsi="Arial" w:cs="Arial"/>
          <w:sz w:val="22"/>
          <w:szCs w:val="22"/>
        </w:rPr>
        <w:t>5</w:t>
      </w:r>
      <w:r w:rsidRPr="00CB6D91">
        <w:rPr>
          <w:rFonts w:ascii="Arial" w:hAnsi="Arial" w:cs="Arial"/>
          <w:sz w:val="22"/>
          <w:szCs w:val="22"/>
        </w:rPr>
        <w:t xml:space="preserve"> e 201</w:t>
      </w:r>
      <w:r w:rsidR="007A694C">
        <w:rPr>
          <w:rFonts w:ascii="Arial" w:hAnsi="Arial" w:cs="Arial"/>
          <w:sz w:val="22"/>
          <w:szCs w:val="22"/>
        </w:rPr>
        <w:t>6</w:t>
      </w:r>
      <w:r w:rsidRPr="00CB6D91">
        <w:rPr>
          <w:rFonts w:ascii="Arial" w:hAnsi="Arial" w:cs="Arial"/>
          <w:sz w:val="22"/>
          <w:szCs w:val="22"/>
        </w:rPr>
        <w:t xml:space="preserve"> </w:t>
      </w:r>
      <w:r w:rsidR="00E60927" w:rsidRPr="00CB6D91">
        <w:rPr>
          <w:rFonts w:ascii="Arial" w:hAnsi="Arial" w:cs="Arial"/>
          <w:sz w:val="22"/>
          <w:szCs w:val="22"/>
        </w:rPr>
        <w:t>ter</w:t>
      </w:r>
      <w:r w:rsidRPr="00CB6D91">
        <w:rPr>
          <w:rFonts w:ascii="Arial" w:hAnsi="Arial" w:cs="Arial"/>
          <w:sz w:val="22"/>
          <w:szCs w:val="22"/>
        </w:rPr>
        <w:t xml:space="preserve">á </w:t>
      </w:r>
      <w:r w:rsidR="00E60927" w:rsidRPr="00CB6D91">
        <w:rPr>
          <w:rFonts w:ascii="Arial" w:hAnsi="Arial" w:cs="Arial"/>
          <w:sz w:val="22"/>
          <w:szCs w:val="22"/>
        </w:rPr>
        <w:t xml:space="preserve">lugar </w:t>
      </w:r>
      <w:r w:rsidRPr="00CB6D91">
        <w:rPr>
          <w:rFonts w:ascii="Arial" w:hAnsi="Arial" w:cs="Arial"/>
          <w:sz w:val="22"/>
          <w:szCs w:val="22"/>
        </w:rPr>
        <w:t>a visita</w:t>
      </w:r>
      <w:r w:rsidR="00E60927" w:rsidRPr="00CB6D91">
        <w:rPr>
          <w:rFonts w:ascii="Arial" w:hAnsi="Arial" w:cs="Arial"/>
          <w:sz w:val="22"/>
          <w:szCs w:val="22"/>
        </w:rPr>
        <w:t xml:space="preserve"> da imagem peregrina</w:t>
      </w:r>
      <w:r w:rsidRPr="00CB6D91">
        <w:rPr>
          <w:rFonts w:ascii="Arial" w:hAnsi="Arial" w:cs="Arial"/>
          <w:sz w:val="22"/>
          <w:szCs w:val="22"/>
        </w:rPr>
        <w:t xml:space="preserve"> a todas as dioceses de Portugal. Apresentou ainda o tema </w:t>
      </w:r>
      <w:r w:rsidR="00113A34" w:rsidRPr="00CB6D91">
        <w:rPr>
          <w:rFonts w:ascii="Arial" w:hAnsi="Arial" w:cs="Arial"/>
          <w:sz w:val="22"/>
          <w:szCs w:val="22"/>
        </w:rPr>
        <w:t>do Santuário de Fátima para e</w:t>
      </w:r>
      <w:r w:rsidRPr="00CB6D91">
        <w:rPr>
          <w:rFonts w:ascii="Arial" w:hAnsi="Arial" w:cs="Arial"/>
          <w:sz w:val="22"/>
          <w:szCs w:val="22"/>
        </w:rPr>
        <w:t>ste ano pastoral</w:t>
      </w:r>
      <w:r w:rsidR="00113A34" w:rsidRPr="00CB6D91">
        <w:rPr>
          <w:rFonts w:ascii="Arial" w:hAnsi="Arial" w:cs="Arial"/>
          <w:sz w:val="22"/>
          <w:szCs w:val="22"/>
        </w:rPr>
        <w:t>:</w:t>
      </w:r>
      <w:r w:rsidRPr="00CB6D91">
        <w:rPr>
          <w:rFonts w:ascii="Arial" w:hAnsi="Arial" w:cs="Arial"/>
          <w:sz w:val="22"/>
          <w:szCs w:val="22"/>
        </w:rPr>
        <w:t xml:space="preserve"> «Envolvidos no amor de Deus pelo mundo», baseado na aparição de julho de 1917, «Ó Jesus, é por vosso amor».</w:t>
      </w:r>
    </w:p>
    <w:p w:rsidR="0062669F" w:rsidRPr="00CB6D91" w:rsidRDefault="0062669F" w:rsidP="00CB6D91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0D47A9" w:rsidRPr="00CB6D91" w:rsidRDefault="000D47A9" w:rsidP="00CB6D91">
      <w:pPr>
        <w:pStyle w:val="PargrafodaLista"/>
        <w:numPr>
          <w:ilvl w:val="0"/>
          <w:numId w:val="1"/>
        </w:numPr>
        <w:tabs>
          <w:tab w:val="clear" w:pos="705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lastRenderedPageBreak/>
        <w:t xml:space="preserve">D. António Carrilho, Bispo do Funchal, informou a Assembleia sobre as </w:t>
      </w:r>
      <w:r w:rsidRPr="00CB6D91">
        <w:rPr>
          <w:rFonts w:ascii="Arial" w:hAnsi="Arial" w:cs="Arial"/>
          <w:b/>
          <w:sz w:val="22"/>
          <w:szCs w:val="22"/>
        </w:rPr>
        <w:t>celebrações dos 500 anos da Diocese do Funchal</w:t>
      </w:r>
      <w:r w:rsidRPr="00CB6D91">
        <w:rPr>
          <w:rFonts w:ascii="Arial" w:hAnsi="Arial" w:cs="Arial"/>
          <w:sz w:val="22"/>
          <w:szCs w:val="22"/>
        </w:rPr>
        <w:t>, criada, pela bula assinada pelo Papa Leão X, a 12 de junho de 2014. Entre os eventos celebrativos, salientou a celebração de uma Semana Jubilar, de 8 a 15 de junho, a realização de um congresso internacional, de 18 a 20 de setembro de 2014, e uma exposição de Arte Sacra, que refletirá a significativa identidade da Diocese, nos seus dinamismos de vivência de fé e de missionação.</w:t>
      </w:r>
    </w:p>
    <w:p w:rsidR="000D47A9" w:rsidRPr="00CB6D91" w:rsidRDefault="000D47A9" w:rsidP="00CB6D91">
      <w:pPr>
        <w:pStyle w:val="PargrafodaLista"/>
        <w:ind w:left="705"/>
        <w:jc w:val="both"/>
        <w:rPr>
          <w:rFonts w:ascii="Arial" w:hAnsi="Arial" w:cs="Arial"/>
          <w:sz w:val="22"/>
          <w:szCs w:val="22"/>
        </w:rPr>
      </w:pPr>
    </w:p>
    <w:p w:rsidR="000D47A9" w:rsidRPr="00CB6D91" w:rsidRDefault="000D47A9" w:rsidP="00CB6D91">
      <w:pPr>
        <w:pStyle w:val="PargrafodaLista"/>
        <w:numPr>
          <w:ilvl w:val="0"/>
          <w:numId w:val="1"/>
        </w:numPr>
        <w:tabs>
          <w:tab w:val="clear" w:pos="705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Igualmente, D. António Francisco, Bispo de Aveiro, referiu a </w:t>
      </w:r>
      <w:r w:rsidRPr="007A694C">
        <w:rPr>
          <w:rFonts w:ascii="Arial" w:hAnsi="Arial" w:cs="Arial"/>
          <w:b/>
          <w:sz w:val="22"/>
          <w:szCs w:val="22"/>
        </w:rPr>
        <w:t>celebração dos 75 anos da Diocese de Aveiro e a realização da Missão Jubilar</w:t>
      </w:r>
      <w:r w:rsidRPr="00CB6D91">
        <w:rPr>
          <w:rFonts w:ascii="Arial" w:hAnsi="Arial" w:cs="Arial"/>
          <w:sz w:val="22"/>
          <w:szCs w:val="22"/>
        </w:rPr>
        <w:t xml:space="preserve"> iniciada em outubro de 2012, que mobilizou ao longo deste tempo a Diocese e vai concluir-se festivamente nos dias 8 e 11 de dezembro, data da execução da </w:t>
      </w:r>
      <w:r w:rsidR="009A38B3">
        <w:rPr>
          <w:rFonts w:ascii="Arial" w:hAnsi="Arial" w:cs="Arial"/>
          <w:sz w:val="22"/>
          <w:szCs w:val="22"/>
        </w:rPr>
        <w:t>b</w:t>
      </w:r>
      <w:r w:rsidRPr="00CB6D91">
        <w:rPr>
          <w:rFonts w:ascii="Arial" w:hAnsi="Arial" w:cs="Arial"/>
          <w:sz w:val="22"/>
          <w:szCs w:val="22"/>
        </w:rPr>
        <w:t>ula do Papa Pio XI.</w:t>
      </w:r>
    </w:p>
    <w:p w:rsidR="000D47A9" w:rsidRPr="00CB6D91" w:rsidRDefault="000D47A9" w:rsidP="00CB6D91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0D47A9" w:rsidRPr="00CB6D91" w:rsidRDefault="000D47A9" w:rsidP="00CB6D91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>A</w:t>
      </w:r>
      <w:r w:rsidR="007A694C">
        <w:rPr>
          <w:rFonts w:ascii="Arial" w:hAnsi="Arial" w:cs="Arial"/>
          <w:sz w:val="22"/>
          <w:szCs w:val="22"/>
        </w:rPr>
        <w:t xml:space="preserve"> A</w:t>
      </w:r>
      <w:r w:rsidRPr="00CB6D91">
        <w:rPr>
          <w:rFonts w:ascii="Arial" w:hAnsi="Arial" w:cs="Arial"/>
          <w:sz w:val="22"/>
          <w:szCs w:val="22"/>
        </w:rPr>
        <w:t xml:space="preserve">ssembleia congratulou-se com a </w:t>
      </w:r>
      <w:r w:rsidRPr="00CB6D91">
        <w:rPr>
          <w:rFonts w:ascii="Arial" w:hAnsi="Arial" w:cs="Arial"/>
          <w:b/>
          <w:sz w:val="22"/>
          <w:szCs w:val="22"/>
        </w:rPr>
        <w:t>beatificação do márti</w:t>
      </w:r>
      <w:r w:rsidR="007A694C">
        <w:rPr>
          <w:rFonts w:ascii="Arial" w:hAnsi="Arial" w:cs="Arial"/>
          <w:b/>
          <w:sz w:val="22"/>
          <w:szCs w:val="22"/>
        </w:rPr>
        <w:t xml:space="preserve">r da guerra civil espanhola </w:t>
      </w:r>
      <w:r w:rsidRPr="00CB6D91">
        <w:rPr>
          <w:rFonts w:ascii="Arial" w:hAnsi="Arial" w:cs="Arial"/>
          <w:b/>
          <w:sz w:val="22"/>
          <w:szCs w:val="22"/>
        </w:rPr>
        <w:t>Mário Félix</w:t>
      </w:r>
      <w:r w:rsidRPr="00CB6D91">
        <w:rPr>
          <w:rFonts w:ascii="Arial" w:hAnsi="Arial" w:cs="Arial"/>
          <w:sz w:val="22"/>
          <w:szCs w:val="22"/>
        </w:rPr>
        <w:t xml:space="preserve">, </w:t>
      </w:r>
      <w:r w:rsidR="007A694C">
        <w:rPr>
          <w:rFonts w:ascii="Arial" w:hAnsi="Arial" w:cs="Arial"/>
          <w:sz w:val="22"/>
          <w:szCs w:val="22"/>
        </w:rPr>
        <w:t>I</w:t>
      </w:r>
      <w:r w:rsidRPr="00CB6D91">
        <w:rPr>
          <w:rFonts w:ascii="Arial" w:hAnsi="Arial" w:cs="Arial"/>
          <w:sz w:val="22"/>
          <w:szCs w:val="22"/>
        </w:rPr>
        <w:t xml:space="preserve">rmão das Escolas Cristãs (Irmãos de La </w:t>
      </w:r>
      <w:proofErr w:type="spellStart"/>
      <w:r w:rsidRPr="00CB6D91">
        <w:rPr>
          <w:rFonts w:ascii="Arial" w:hAnsi="Arial" w:cs="Arial"/>
          <w:sz w:val="22"/>
          <w:szCs w:val="22"/>
        </w:rPr>
        <w:t>Salle</w:t>
      </w:r>
      <w:proofErr w:type="spellEnd"/>
      <w:r w:rsidRPr="00CB6D91">
        <w:rPr>
          <w:rFonts w:ascii="Arial" w:hAnsi="Arial" w:cs="Arial"/>
          <w:sz w:val="22"/>
          <w:szCs w:val="22"/>
        </w:rPr>
        <w:t xml:space="preserve">), em 13 de outubro de 2013 em Tarragona (Espanha), nascido na paróquia de Santa Marta de Bouro, arquidiocese de Braga, e martirizado em </w:t>
      </w:r>
      <w:proofErr w:type="spellStart"/>
      <w:r w:rsidRPr="00CB6D91">
        <w:rPr>
          <w:rFonts w:ascii="Arial" w:hAnsi="Arial" w:cs="Arial"/>
          <w:sz w:val="22"/>
          <w:szCs w:val="22"/>
        </w:rPr>
        <w:t>Griñon</w:t>
      </w:r>
      <w:proofErr w:type="spellEnd"/>
      <w:r w:rsidRPr="00CB6D91">
        <w:rPr>
          <w:rFonts w:ascii="Arial" w:hAnsi="Arial" w:cs="Arial"/>
          <w:sz w:val="22"/>
          <w:szCs w:val="22"/>
        </w:rPr>
        <w:t xml:space="preserve"> (Madrid), em 28 de julho de 1936.</w:t>
      </w:r>
    </w:p>
    <w:p w:rsidR="00610AC8" w:rsidRPr="00CB6D91" w:rsidRDefault="00610AC8" w:rsidP="00CB6D91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10AC8" w:rsidRPr="00CB6D91" w:rsidRDefault="00610AC8" w:rsidP="00CB6D91">
      <w:pPr>
        <w:pStyle w:val="PargrafodaLista"/>
        <w:numPr>
          <w:ilvl w:val="0"/>
          <w:numId w:val="1"/>
        </w:numPr>
        <w:tabs>
          <w:tab w:val="clear" w:pos="705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A Conferência Episcopal reafirmou o apreço por todo o trabalho que se está a realizar em favor das vocações sacerdotais, que tem o seu ponto alto na </w:t>
      </w:r>
      <w:r w:rsidRPr="00CB6D91">
        <w:rPr>
          <w:rFonts w:ascii="Arial" w:hAnsi="Arial" w:cs="Arial"/>
          <w:b/>
          <w:sz w:val="22"/>
          <w:szCs w:val="22"/>
        </w:rPr>
        <w:t>Semana dos Seminários</w:t>
      </w:r>
      <w:r w:rsidRPr="00CB6D91">
        <w:rPr>
          <w:rFonts w:ascii="Arial" w:hAnsi="Arial" w:cs="Arial"/>
          <w:sz w:val="22"/>
          <w:szCs w:val="22"/>
        </w:rPr>
        <w:t>, a decorrer at</w:t>
      </w:r>
      <w:r w:rsidR="00CB6D91" w:rsidRPr="00CB6D91">
        <w:rPr>
          <w:rFonts w:ascii="Arial" w:hAnsi="Arial" w:cs="Arial"/>
          <w:sz w:val="22"/>
          <w:szCs w:val="22"/>
        </w:rPr>
        <w:t>ualmente de 10 a 17 de novembro, sob o tema «Para que Cristo se forme em nós».</w:t>
      </w:r>
      <w:r w:rsidRPr="00CB6D91">
        <w:rPr>
          <w:rFonts w:ascii="Arial" w:hAnsi="Arial" w:cs="Arial"/>
          <w:sz w:val="22"/>
          <w:szCs w:val="22"/>
        </w:rPr>
        <w:t xml:space="preserve"> Manifestou ainda a gratidão aos formadores dos Seminários que, com ânimo, se dedicam a esta causa central da vida da Igreja. Aos Seminaristas, deixa uma palavra de estímulo para que progridam no aprofundamento da vocação a que o Senhor os chama, particularmente nestes últimos dias de vivência do Ano da Fé.</w:t>
      </w:r>
    </w:p>
    <w:p w:rsidR="000D47A9" w:rsidRPr="00CB6D91" w:rsidRDefault="000D47A9" w:rsidP="00CB6D91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A51806" w:rsidRPr="00CB6D91" w:rsidRDefault="00A51806" w:rsidP="00CB6D91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sz w:val="22"/>
          <w:szCs w:val="22"/>
        </w:rPr>
        <w:t xml:space="preserve">A Assembleia aprovou o </w:t>
      </w:r>
      <w:r w:rsidRPr="00CB6D91">
        <w:rPr>
          <w:rFonts w:ascii="Arial" w:hAnsi="Arial" w:cs="Arial"/>
          <w:b/>
          <w:sz w:val="22"/>
          <w:szCs w:val="22"/>
        </w:rPr>
        <w:t>orçamento para 2014</w:t>
      </w:r>
      <w:r w:rsidRPr="00CB6D91">
        <w:rPr>
          <w:rFonts w:ascii="Arial" w:hAnsi="Arial" w:cs="Arial"/>
          <w:sz w:val="22"/>
          <w:szCs w:val="22"/>
        </w:rPr>
        <w:t xml:space="preserve"> do Secretariado Geral da CEP, apresentado pelo seu Diretor, P. Manuel Barbosa.</w:t>
      </w:r>
    </w:p>
    <w:p w:rsidR="00AB4A80" w:rsidRPr="00CB6D91" w:rsidRDefault="00AB4A80" w:rsidP="00CB6D91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A655B1" w:rsidRPr="00CB6D91" w:rsidRDefault="00AB4A80" w:rsidP="00CB6D91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CB6D91">
        <w:rPr>
          <w:rFonts w:ascii="Arial" w:hAnsi="Arial" w:cs="Arial"/>
          <w:b/>
          <w:sz w:val="22"/>
          <w:szCs w:val="22"/>
        </w:rPr>
        <w:t>Data da próxima Assembleia Plenária da CEP</w:t>
      </w:r>
      <w:r w:rsidRPr="00CB6D91">
        <w:rPr>
          <w:rFonts w:ascii="Arial" w:hAnsi="Arial" w:cs="Arial"/>
          <w:sz w:val="22"/>
          <w:szCs w:val="22"/>
        </w:rPr>
        <w:t>. Dado que no dia 27 de abril de 2014 terá lugar</w:t>
      </w:r>
      <w:r w:rsidR="00EB7D76" w:rsidRPr="00CB6D91">
        <w:rPr>
          <w:rFonts w:ascii="Arial" w:hAnsi="Arial" w:cs="Arial"/>
          <w:sz w:val="22"/>
          <w:szCs w:val="22"/>
        </w:rPr>
        <w:t>,</w:t>
      </w:r>
      <w:r w:rsidRPr="00CB6D91">
        <w:rPr>
          <w:rFonts w:ascii="Arial" w:hAnsi="Arial" w:cs="Arial"/>
          <w:sz w:val="22"/>
          <w:szCs w:val="22"/>
        </w:rPr>
        <w:t xml:space="preserve"> em Roma, a celebração da canonização dos Papas João XXIII e João Paulo II, </w:t>
      </w:r>
      <w:r w:rsidR="00EB7D76" w:rsidRPr="00CB6D91">
        <w:rPr>
          <w:rFonts w:ascii="Arial" w:hAnsi="Arial" w:cs="Arial"/>
          <w:sz w:val="22"/>
          <w:szCs w:val="22"/>
        </w:rPr>
        <w:t xml:space="preserve">e havendo um </w:t>
      </w:r>
      <w:r w:rsidRPr="00CB6D91">
        <w:rPr>
          <w:rFonts w:ascii="Arial" w:hAnsi="Arial" w:cs="Arial"/>
          <w:sz w:val="22"/>
          <w:szCs w:val="22"/>
        </w:rPr>
        <w:t xml:space="preserve">número </w:t>
      </w:r>
      <w:r w:rsidR="00EB7D76" w:rsidRPr="00CB6D91">
        <w:rPr>
          <w:rFonts w:ascii="Arial" w:hAnsi="Arial" w:cs="Arial"/>
          <w:sz w:val="22"/>
          <w:szCs w:val="22"/>
        </w:rPr>
        <w:t xml:space="preserve">significativo </w:t>
      </w:r>
      <w:r w:rsidRPr="00CB6D91">
        <w:rPr>
          <w:rFonts w:ascii="Arial" w:hAnsi="Arial" w:cs="Arial"/>
          <w:sz w:val="22"/>
          <w:szCs w:val="22"/>
        </w:rPr>
        <w:t xml:space="preserve">de Bispos de Portugal </w:t>
      </w:r>
      <w:r w:rsidR="00EB7D76" w:rsidRPr="00CB6D91">
        <w:rPr>
          <w:rFonts w:ascii="Arial" w:hAnsi="Arial" w:cs="Arial"/>
          <w:sz w:val="22"/>
          <w:szCs w:val="22"/>
        </w:rPr>
        <w:t xml:space="preserve">que desejam participar, foi decidido adiar por um dia o início da próxima Assembleia Plenária da CEP, começando </w:t>
      </w:r>
      <w:r w:rsidR="000D47A9" w:rsidRPr="00CB6D91">
        <w:rPr>
          <w:rFonts w:ascii="Arial" w:hAnsi="Arial" w:cs="Arial"/>
          <w:sz w:val="22"/>
          <w:szCs w:val="22"/>
        </w:rPr>
        <w:t>no</w:t>
      </w:r>
      <w:r w:rsidR="00EB7D76" w:rsidRPr="00CB6D91">
        <w:rPr>
          <w:rFonts w:ascii="Arial" w:hAnsi="Arial" w:cs="Arial"/>
          <w:sz w:val="22"/>
          <w:szCs w:val="22"/>
        </w:rPr>
        <w:t xml:space="preserve"> dia 29 de abril, terça-feira, e terminando </w:t>
      </w:r>
      <w:r w:rsidR="000D47A9" w:rsidRPr="00CB6D91">
        <w:rPr>
          <w:rFonts w:ascii="Arial" w:hAnsi="Arial" w:cs="Arial"/>
          <w:sz w:val="22"/>
          <w:szCs w:val="22"/>
        </w:rPr>
        <w:t>a</w:t>
      </w:r>
      <w:r w:rsidR="00EB7D76" w:rsidRPr="00CB6D91">
        <w:rPr>
          <w:rFonts w:ascii="Arial" w:hAnsi="Arial" w:cs="Arial"/>
          <w:sz w:val="22"/>
          <w:szCs w:val="22"/>
        </w:rPr>
        <w:t xml:space="preserve"> </w:t>
      </w:r>
      <w:r w:rsidR="000D47A9" w:rsidRPr="00CB6D91">
        <w:rPr>
          <w:rFonts w:ascii="Arial" w:hAnsi="Arial" w:cs="Arial"/>
          <w:sz w:val="22"/>
          <w:szCs w:val="22"/>
        </w:rPr>
        <w:t>1</w:t>
      </w:r>
      <w:r w:rsidR="00EB7D76" w:rsidRPr="00CB6D91">
        <w:rPr>
          <w:rFonts w:ascii="Arial" w:hAnsi="Arial" w:cs="Arial"/>
          <w:sz w:val="22"/>
          <w:szCs w:val="22"/>
        </w:rPr>
        <w:t xml:space="preserve"> de maio, </w:t>
      </w:r>
      <w:r w:rsidR="000D47A9" w:rsidRPr="00CB6D91">
        <w:rPr>
          <w:rFonts w:ascii="Arial" w:hAnsi="Arial" w:cs="Arial"/>
          <w:sz w:val="22"/>
          <w:szCs w:val="22"/>
        </w:rPr>
        <w:t>quinta-feira</w:t>
      </w:r>
      <w:r w:rsidR="00EB7D76" w:rsidRPr="00CB6D91">
        <w:rPr>
          <w:rFonts w:ascii="Arial" w:hAnsi="Arial" w:cs="Arial"/>
          <w:sz w:val="22"/>
          <w:szCs w:val="22"/>
        </w:rPr>
        <w:t>.</w:t>
      </w:r>
    </w:p>
    <w:p w:rsidR="000D47A9" w:rsidRPr="00CB6D91" w:rsidRDefault="000D47A9" w:rsidP="00CB6D91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A655B1" w:rsidRPr="00CB6D91" w:rsidRDefault="00A655B1" w:rsidP="00CB6D91">
      <w:pPr>
        <w:jc w:val="both"/>
        <w:rPr>
          <w:rFonts w:ascii="Arial" w:hAnsi="Arial" w:cs="Arial"/>
          <w:sz w:val="22"/>
          <w:szCs w:val="22"/>
        </w:rPr>
      </w:pPr>
    </w:p>
    <w:p w:rsidR="00E94162" w:rsidRPr="00CB6D91" w:rsidRDefault="00A655B1" w:rsidP="00CB6D91">
      <w:pPr>
        <w:jc w:val="both"/>
        <w:rPr>
          <w:rFonts w:ascii="Arial" w:hAnsi="Arial" w:cs="Arial"/>
          <w:i/>
          <w:sz w:val="22"/>
          <w:szCs w:val="22"/>
        </w:rPr>
      </w:pPr>
      <w:r w:rsidRPr="00CB6D91">
        <w:rPr>
          <w:rFonts w:ascii="Arial" w:hAnsi="Arial" w:cs="Arial"/>
          <w:i/>
          <w:sz w:val="22"/>
          <w:szCs w:val="22"/>
        </w:rPr>
        <w:t>Fátima, 14 de novembro de 2013</w:t>
      </w:r>
    </w:p>
    <w:p w:rsidR="00AA193D" w:rsidRPr="007A694C" w:rsidRDefault="00AA193D" w:rsidP="007A694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E94162" w:rsidRPr="00E94162" w:rsidRDefault="00E94162">
      <w:pPr>
        <w:jc w:val="both"/>
        <w:rPr>
          <w:rFonts w:ascii="Arial" w:hAnsi="Arial" w:cs="Arial"/>
          <w:sz w:val="22"/>
          <w:szCs w:val="22"/>
        </w:rPr>
      </w:pPr>
    </w:p>
    <w:sectPr w:rsidR="00E94162" w:rsidRPr="00E94162" w:rsidSect="0038298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615" w:rsidRDefault="00BA4615" w:rsidP="00CF7413">
      <w:r>
        <w:separator/>
      </w:r>
    </w:p>
  </w:endnote>
  <w:endnote w:type="continuationSeparator" w:id="0">
    <w:p w:rsidR="00BA4615" w:rsidRDefault="00BA4615" w:rsidP="00CF7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413" w:rsidRPr="009C4F53" w:rsidRDefault="00CF7413" w:rsidP="00D33D93">
    <w:pPr>
      <w:pStyle w:val="Rodap"/>
      <w:rPr>
        <w:rFonts w:ascii="Arial" w:eastAsiaTheme="majorEastAsia" w:hAnsi="Arial" w:cs="Arial"/>
        <w:sz w:val="20"/>
        <w:szCs w:val="20"/>
      </w:rPr>
    </w:pPr>
    <w:r w:rsidRPr="009C4F53">
      <w:rPr>
        <w:rFonts w:ascii="Arial" w:eastAsiaTheme="majorEastAsia" w:hAnsi="Arial" w:cs="Arial"/>
        <w:sz w:val="20"/>
        <w:szCs w:val="20"/>
      </w:rPr>
      <w:ptab w:relativeTo="margin" w:alignment="right" w:leader="none"/>
    </w:r>
    <w:r w:rsidR="00690DE0" w:rsidRPr="00690DE0">
      <w:rPr>
        <w:rFonts w:ascii="Arial" w:eastAsiaTheme="minorEastAsia" w:hAnsi="Arial" w:cs="Arial"/>
        <w:sz w:val="20"/>
        <w:szCs w:val="20"/>
      </w:rPr>
      <w:fldChar w:fldCharType="begin"/>
    </w:r>
    <w:r w:rsidRPr="009C4F53">
      <w:rPr>
        <w:rFonts w:ascii="Arial" w:hAnsi="Arial" w:cs="Arial"/>
        <w:sz w:val="20"/>
        <w:szCs w:val="20"/>
      </w:rPr>
      <w:instrText>PAGE   \* MERGEFORMAT</w:instrText>
    </w:r>
    <w:r w:rsidR="00690DE0" w:rsidRPr="00690DE0">
      <w:rPr>
        <w:rFonts w:ascii="Arial" w:eastAsiaTheme="minorEastAsia" w:hAnsi="Arial" w:cs="Arial"/>
        <w:sz w:val="20"/>
        <w:szCs w:val="20"/>
      </w:rPr>
      <w:fldChar w:fldCharType="separate"/>
    </w:r>
    <w:r w:rsidR="009A38B3" w:rsidRPr="009A38B3">
      <w:rPr>
        <w:rFonts w:ascii="Arial" w:eastAsiaTheme="majorEastAsia" w:hAnsi="Arial" w:cs="Arial"/>
        <w:noProof/>
        <w:sz w:val="20"/>
        <w:szCs w:val="20"/>
      </w:rPr>
      <w:t>7</w:t>
    </w:r>
    <w:r w:rsidR="00690DE0" w:rsidRPr="009C4F53">
      <w:rPr>
        <w:rFonts w:ascii="Arial" w:eastAsiaTheme="majorEastAsia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615" w:rsidRDefault="00BA4615" w:rsidP="00CF7413">
      <w:r>
        <w:separator/>
      </w:r>
    </w:p>
  </w:footnote>
  <w:footnote w:type="continuationSeparator" w:id="0">
    <w:p w:rsidR="00BA4615" w:rsidRDefault="00BA4615" w:rsidP="00CF7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9AA"/>
    <w:multiLevelType w:val="hybridMultilevel"/>
    <w:tmpl w:val="8BB2A854"/>
    <w:lvl w:ilvl="0" w:tplc="058E90A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" w:hAnsi="Courier" w:cs="Courier"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5118D"/>
    <w:multiLevelType w:val="hybridMultilevel"/>
    <w:tmpl w:val="2C9EEF02"/>
    <w:lvl w:ilvl="0" w:tplc="3EACDEE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49B"/>
    <w:rsid w:val="00006BAA"/>
    <w:rsid w:val="00013063"/>
    <w:rsid w:val="000139D3"/>
    <w:rsid w:val="00022F4A"/>
    <w:rsid w:val="00026E59"/>
    <w:rsid w:val="0004656C"/>
    <w:rsid w:val="00093F66"/>
    <w:rsid w:val="000C1A7C"/>
    <w:rsid w:val="000D47A9"/>
    <w:rsid w:val="000F31A6"/>
    <w:rsid w:val="00100D42"/>
    <w:rsid w:val="00113A34"/>
    <w:rsid w:val="00143F12"/>
    <w:rsid w:val="001628F6"/>
    <w:rsid w:val="001652CC"/>
    <w:rsid w:val="00193813"/>
    <w:rsid w:val="001A03BD"/>
    <w:rsid w:val="001A7DE2"/>
    <w:rsid w:val="001B77E3"/>
    <w:rsid w:val="001C79D2"/>
    <w:rsid w:val="001D3FCD"/>
    <w:rsid w:val="00237359"/>
    <w:rsid w:val="002420E4"/>
    <w:rsid w:val="00247A66"/>
    <w:rsid w:val="00261DBC"/>
    <w:rsid w:val="00275560"/>
    <w:rsid w:val="002A5326"/>
    <w:rsid w:val="0035099C"/>
    <w:rsid w:val="00375F68"/>
    <w:rsid w:val="0038149B"/>
    <w:rsid w:val="00382986"/>
    <w:rsid w:val="003923B9"/>
    <w:rsid w:val="003A313C"/>
    <w:rsid w:val="003A6D5F"/>
    <w:rsid w:val="003E3F5C"/>
    <w:rsid w:val="00441E14"/>
    <w:rsid w:val="004625F4"/>
    <w:rsid w:val="004C37E4"/>
    <w:rsid w:val="004C5220"/>
    <w:rsid w:val="004F4E67"/>
    <w:rsid w:val="00510B3A"/>
    <w:rsid w:val="00521ECB"/>
    <w:rsid w:val="00527471"/>
    <w:rsid w:val="00541CB4"/>
    <w:rsid w:val="005842DC"/>
    <w:rsid w:val="0059781B"/>
    <w:rsid w:val="005B33AE"/>
    <w:rsid w:val="005E60FE"/>
    <w:rsid w:val="00610AC8"/>
    <w:rsid w:val="0062669F"/>
    <w:rsid w:val="00636734"/>
    <w:rsid w:val="00643E93"/>
    <w:rsid w:val="00670F74"/>
    <w:rsid w:val="00683B15"/>
    <w:rsid w:val="00690DE0"/>
    <w:rsid w:val="006B3AF3"/>
    <w:rsid w:val="006C5848"/>
    <w:rsid w:val="006F203F"/>
    <w:rsid w:val="00760B83"/>
    <w:rsid w:val="00781B1B"/>
    <w:rsid w:val="007865C3"/>
    <w:rsid w:val="007A694C"/>
    <w:rsid w:val="007D2584"/>
    <w:rsid w:val="007D613D"/>
    <w:rsid w:val="007E4013"/>
    <w:rsid w:val="008116A1"/>
    <w:rsid w:val="00815775"/>
    <w:rsid w:val="00816E73"/>
    <w:rsid w:val="00821BBA"/>
    <w:rsid w:val="00824A72"/>
    <w:rsid w:val="00834574"/>
    <w:rsid w:val="00837E29"/>
    <w:rsid w:val="008457A5"/>
    <w:rsid w:val="0087651E"/>
    <w:rsid w:val="008C3724"/>
    <w:rsid w:val="008F66BB"/>
    <w:rsid w:val="00920638"/>
    <w:rsid w:val="00933FF5"/>
    <w:rsid w:val="00934099"/>
    <w:rsid w:val="00943B69"/>
    <w:rsid w:val="00972166"/>
    <w:rsid w:val="0098206A"/>
    <w:rsid w:val="009A38B3"/>
    <w:rsid w:val="009C1186"/>
    <w:rsid w:val="009C4F53"/>
    <w:rsid w:val="009F3B89"/>
    <w:rsid w:val="00A51806"/>
    <w:rsid w:val="00A655B1"/>
    <w:rsid w:val="00A70672"/>
    <w:rsid w:val="00A913B0"/>
    <w:rsid w:val="00AA193D"/>
    <w:rsid w:val="00AB2B6B"/>
    <w:rsid w:val="00AB4A80"/>
    <w:rsid w:val="00AD406B"/>
    <w:rsid w:val="00B10F93"/>
    <w:rsid w:val="00B623B5"/>
    <w:rsid w:val="00B83C64"/>
    <w:rsid w:val="00BA4615"/>
    <w:rsid w:val="00BD6A2E"/>
    <w:rsid w:val="00C14EBB"/>
    <w:rsid w:val="00C6127A"/>
    <w:rsid w:val="00CB6D91"/>
    <w:rsid w:val="00CF7413"/>
    <w:rsid w:val="00D05AA0"/>
    <w:rsid w:val="00D27C74"/>
    <w:rsid w:val="00D33D93"/>
    <w:rsid w:val="00D363DE"/>
    <w:rsid w:val="00D67540"/>
    <w:rsid w:val="00D7277D"/>
    <w:rsid w:val="00DB4D29"/>
    <w:rsid w:val="00DC4D0A"/>
    <w:rsid w:val="00E30A42"/>
    <w:rsid w:val="00E60927"/>
    <w:rsid w:val="00E6444D"/>
    <w:rsid w:val="00E85BFC"/>
    <w:rsid w:val="00E94162"/>
    <w:rsid w:val="00EB7D76"/>
    <w:rsid w:val="00EE7143"/>
    <w:rsid w:val="00EF01D7"/>
    <w:rsid w:val="00F11BBE"/>
    <w:rsid w:val="00F178E2"/>
    <w:rsid w:val="00F34F0F"/>
    <w:rsid w:val="00F54CA1"/>
    <w:rsid w:val="00F71A3F"/>
    <w:rsid w:val="00F95C6F"/>
    <w:rsid w:val="00FA65A2"/>
    <w:rsid w:val="00FE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cter"/>
    <w:qFormat/>
    <w:rsid w:val="0038149B"/>
    <w:pPr>
      <w:keepNext/>
      <w:jc w:val="center"/>
      <w:outlineLvl w:val="0"/>
    </w:pPr>
    <w:rPr>
      <w:rFonts w:eastAsia="Arial Unicode MS"/>
      <w:i/>
      <w:iCs/>
      <w:caps/>
    </w:rPr>
  </w:style>
  <w:style w:type="paragraph" w:styleId="Ttulo2">
    <w:name w:val="heading 2"/>
    <w:basedOn w:val="Normal"/>
    <w:next w:val="Normal"/>
    <w:link w:val="Ttulo2Carcter"/>
    <w:semiHidden/>
    <w:unhideWhenUsed/>
    <w:qFormat/>
    <w:rsid w:val="0038149B"/>
    <w:pPr>
      <w:keepNext/>
      <w:spacing w:line="360" w:lineRule="auto"/>
      <w:jc w:val="center"/>
      <w:outlineLvl w:val="1"/>
    </w:pPr>
    <w:rPr>
      <w:rFonts w:ascii="Arial" w:eastAsia="Arial Unicode MS" w:hAnsi="Arial" w:cs="Arial"/>
      <w:b/>
      <w:bCs/>
      <w:caps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uiPriority w:val="9"/>
    <w:rsid w:val="00381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2Carcter">
    <w:name w:val="Cabeçalho 2 Carácter"/>
    <w:basedOn w:val="Tipodeletrapredefinidodopargrafo"/>
    <w:uiPriority w:val="9"/>
    <w:semiHidden/>
    <w:rsid w:val="00381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paragraph" w:styleId="PargrafodaLista">
    <w:name w:val="List Paragraph"/>
    <w:basedOn w:val="Normal"/>
    <w:uiPriority w:val="99"/>
    <w:qFormat/>
    <w:rsid w:val="0038149B"/>
    <w:pPr>
      <w:ind w:left="720"/>
      <w:contextualSpacing/>
    </w:pPr>
  </w:style>
  <w:style w:type="character" w:customStyle="1" w:styleId="Ttulo1Carcter">
    <w:name w:val="Título 1 Carácter"/>
    <w:basedOn w:val="Tipodeletrapredefinidodopargrafo"/>
    <w:link w:val="Ttulo1"/>
    <w:locked/>
    <w:rsid w:val="0038149B"/>
    <w:rPr>
      <w:rFonts w:ascii="Times New Roman" w:eastAsia="Arial Unicode MS" w:hAnsi="Times New Roman" w:cs="Times New Roman"/>
      <w:i/>
      <w:iCs/>
      <w:caps/>
      <w:sz w:val="24"/>
      <w:szCs w:val="24"/>
      <w:lang w:eastAsia="pt-PT"/>
    </w:rPr>
  </w:style>
  <w:style w:type="character" w:customStyle="1" w:styleId="Ttulo2Carcter">
    <w:name w:val="Título 2 Carácter"/>
    <w:basedOn w:val="Tipodeletrapredefinidodopargrafo"/>
    <w:link w:val="Ttulo2"/>
    <w:semiHidden/>
    <w:locked/>
    <w:rsid w:val="0038149B"/>
    <w:rPr>
      <w:rFonts w:ascii="Arial" w:eastAsia="Arial Unicode MS" w:hAnsi="Arial" w:cs="Arial"/>
      <w:b/>
      <w:bCs/>
      <w:caps/>
      <w:sz w:val="28"/>
      <w:szCs w:val="24"/>
      <w:lang w:eastAsia="pt-PT"/>
    </w:rPr>
  </w:style>
  <w:style w:type="paragraph" w:styleId="SemEspaamento">
    <w:name w:val="No Spacing"/>
    <w:uiPriority w:val="1"/>
    <w:qFormat/>
    <w:rsid w:val="000F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CF741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F7413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CF741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F7413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F741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F7413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Corpo">
    <w:name w:val="Corpo"/>
    <w:rsid w:val="00643E93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1"/>
    <w:qFormat/>
    <w:rsid w:val="0038149B"/>
    <w:pPr>
      <w:keepNext/>
      <w:jc w:val="center"/>
      <w:outlineLvl w:val="0"/>
    </w:pPr>
    <w:rPr>
      <w:rFonts w:eastAsia="Arial Unicode MS"/>
      <w:i/>
      <w:iCs/>
      <w:caps/>
    </w:rPr>
  </w:style>
  <w:style w:type="paragraph" w:styleId="Cabealho2">
    <w:name w:val="heading 2"/>
    <w:basedOn w:val="Normal"/>
    <w:next w:val="Normal"/>
    <w:link w:val="Cabealho2Carcter1"/>
    <w:semiHidden/>
    <w:unhideWhenUsed/>
    <w:qFormat/>
    <w:rsid w:val="0038149B"/>
    <w:pPr>
      <w:keepNext/>
      <w:spacing w:line="360" w:lineRule="auto"/>
      <w:jc w:val="center"/>
      <w:outlineLvl w:val="1"/>
    </w:pPr>
    <w:rPr>
      <w:rFonts w:ascii="Arial" w:eastAsia="Arial Unicode MS" w:hAnsi="Arial" w:cs="Arial"/>
      <w:b/>
      <w:bCs/>
      <w:caps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uiPriority w:val="9"/>
    <w:rsid w:val="00381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2Carcter">
    <w:name w:val="Cabeçalho 2 Carácter"/>
    <w:basedOn w:val="Tipodeletrapredefinidodopargrafo"/>
    <w:uiPriority w:val="9"/>
    <w:semiHidden/>
    <w:rsid w:val="00381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paragraph" w:styleId="PargrafodaLista">
    <w:name w:val="List Paragraph"/>
    <w:basedOn w:val="Normal"/>
    <w:uiPriority w:val="99"/>
    <w:qFormat/>
    <w:rsid w:val="0038149B"/>
    <w:pPr>
      <w:ind w:left="720"/>
      <w:contextualSpacing/>
    </w:pPr>
  </w:style>
  <w:style w:type="character" w:customStyle="1" w:styleId="Cabealho1Carcter1">
    <w:name w:val="Cabeçalho 1 Carácter1"/>
    <w:basedOn w:val="Tipodeletrapredefinidodopargrafo"/>
    <w:link w:val="Cabealho1"/>
    <w:locked/>
    <w:rsid w:val="0038149B"/>
    <w:rPr>
      <w:rFonts w:ascii="Times New Roman" w:eastAsia="Arial Unicode MS" w:hAnsi="Times New Roman" w:cs="Times New Roman"/>
      <w:i/>
      <w:iCs/>
      <w:caps/>
      <w:sz w:val="24"/>
      <w:szCs w:val="24"/>
      <w:lang w:eastAsia="pt-PT"/>
    </w:rPr>
  </w:style>
  <w:style w:type="character" w:customStyle="1" w:styleId="Cabealho2Carcter1">
    <w:name w:val="Cabeçalho 2 Carácter1"/>
    <w:basedOn w:val="Tipodeletrapredefinidodopargrafo"/>
    <w:link w:val="Cabealho2"/>
    <w:semiHidden/>
    <w:locked/>
    <w:rsid w:val="0038149B"/>
    <w:rPr>
      <w:rFonts w:ascii="Arial" w:eastAsia="Arial Unicode MS" w:hAnsi="Arial" w:cs="Arial"/>
      <w:b/>
      <w:bCs/>
      <w:caps/>
      <w:sz w:val="28"/>
      <w:szCs w:val="24"/>
      <w:lang w:eastAsia="pt-PT"/>
    </w:rPr>
  </w:style>
  <w:style w:type="paragraph" w:styleId="SemEspaamento">
    <w:name w:val="No Spacing"/>
    <w:uiPriority w:val="1"/>
    <w:qFormat/>
    <w:rsid w:val="000F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CF741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F7413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CF741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F7413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F741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F7413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Corpo">
    <w:name w:val="Corpo"/>
    <w:rsid w:val="00643E93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4012</Words>
  <Characters>21666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CEP</Company>
  <LinksUpToDate>false</LinksUpToDate>
  <CharactersWithSpaces>25627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183ª Assembleia Plenária da CEP - 11-14.11-2013</dc:title>
  <dc:subject>Comunicado Final</dc:subject>
  <dc:creator>CEP</dc:creator>
  <cp:lastModifiedBy>Manuel Barbosa</cp:lastModifiedBy>
  <cp:revision>12</cp:revision>
  <dcterms:created xsi:type="dcterms:W3CDTF">2013-11-14T11:33:00Z</dcterms:created>
  <dcterms:modified xsi:type="dcterms:W3CDTF">2013-11-14T12:48:00Z</dcterms:modified>
</cp:coreProperties>
</file>